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649" w:rsidRDefault="008866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E25816" w:rsidRPr="00A83497" w:rsidRDefault="00E25816">
      <w:pPr>
        <w:jc w:val="center"/>
        <w:rPr>
          <w:rFonts w:asciiTheme="minorHAnsi" w:eastAsia="Arial" w:hAnsiTheme="minorHAnsi" w:cstheme="minorHAnsi"/>
          <w:sz w:val="72"/>
          <w:szCs w:val="96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sz w:val="72"/>
          <w:szCs w:val="96"/>
          <w:u w:val="single"/>
          <w:lang w:val="en-GB"/>
        </w:rPr>
        <w:t>Anglo European School</w:t>
      </w:r>
    </w:p>
    <w:p w:rsidR="00886649" w:rsidRPr="00A83497" w:rsidRDefault="00CD63AF">
      <w:pPr>
        <w:jc w:val="center"/>
        <w:rPr>
          <w:rFonts w:asciiTheme="minorHAnsi" w:eastAsia="Arial" w:hAnsiTheme="minorHAnsi" w:cstheme="minorHAnsi"/>
          <w:sz w:val="96"/>
          <w:szCs w:val="96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sz w:val="96"/>
          <w:szCs w:val="96"/>
          <w:u w:val="single"/>
          <w:lang w:val="en-GB"/>
        </w:rPr>
        <w:t>French B</w:t>
      </w:r>
    </w:p>
    <w:p w:rsidR="00886649" w:rsidRPr="00A83497" w:rsidRDefault="00CD63AF">
      <w:pPr>
        <w:jc w:val="center"/>
        <w:rPr>
          <w:rFonts w:asciiTheme="minorHAnsi" w:eastAsia="Arial" w:hAnsiTheme="minorHAnsi" w:cstheme="minorHAnsi"/>
          <w:sz w:val="96"/>
          <w:szCs w:val="96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sz w:val="96"/>
          <w:szCs w:val="96"/>
          <w:u w:val="single"/>
          <w:lang w:val="en-GB"/>
        </w:rPr>
        <w:t xml:space="preserve"> Induction Work</w:t>
      </w:r>
    </w:p>
    <w:p w:rsidR="00886649" w:rsidRPr="00A83497" w:rsidRDefault="00CD63AF">
      <w:pPr>
        <w:jc w:val="center"/>
        <w:rPr>
          <w:rFonts w:asciiTheme="minorHAnsi" w:eastAsia="Arial" w:hAnsiTheme="minorHAnsi" w:cstheme="minorHAnsi"/>
          <w:sz w:val="96"/>
          <w:szCs w:val="96"/>
          <w:u w:val="single"/>
          <w:lang w:val="en-GB"/>
        </w:rPr>
      </w:pPr>
      <w:r w:rsidRPr="00A83497">
        <w:rPr>
          <w:rFonts w:asciiTheme="minorHAnsi" w:hAnsiTheme="minorHAnsi" w:cstheme="minorHAnsi"/>
          <w:noProof/>
          <w:lang w:val="en-GB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1638300</wp:posOffset>
            </wp:positionH>
            <wp:positionV relativeFrom="paragraph">
              <wp:posOffset>283210</wp:posOffset>
            </wp:positionV>
            <wp:extent cx="2667000" cy="1666875"/>
            <wp:effectExtent l="0" t="0" r="0" b="0"/>
            <wp:wrapSquare wrapText="bothSides" distT="0" distB="0" distL="114300" distR="114300"/>
            <wp:docPr id="19" name="image18.png" descr="Résultat de recherche d'images pour &quot;french cultur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Résultat de recherche d'images pour &quot;french culture&quot;"/>
                    <pic:cNvPicPr preferRelativeResize="0"/>
                  </pic:nvPicPr>
                  <pic:blipFill>
                    <a:blip r:embed="rId7"/>
                    <a:srcRect l="12715" r="119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6649" w:rsidRPr="00A83497" w:rsidRDefault="00886649">
      <w:pPr>
        <w:jc w:val="center"/>
        <w:rPr>
          <w:rFonts w:asciiTheme="minorHAnsi" w:eastAsia="Arial" w:hAnsiTheme="minorHAnsi" w:cstheme="minorHAnsi"/>
          <w:sz w:val="40"/>
          <w:szCs w:val="40"/>
          <w:u w:val="single"/>
          <w:lang w:val="en-GB"/>
        </w:rPr>
      </w:pPr>
    </w:p>
    <w:p w:rsidR="00886649" w:rsidRPr="00A83497" w:rsidRDefault="00886649">
      <w:pPr>
        <w:jc w:val="center"/>
        <w:rPr>
          <w:rFonts w:asciiTheme="minorHAnsi" w:eastAsia="Arial" w:hAnsiTheme="minorHAnsi" w:cstheme="minorHAnsi"/>
          <w:sz w:val="52"/>
          <w:szCs w:val="52"/>
          <w:u w:val="single"/>
          <w:lang w:val="en-GB"/>
        </w:rPr>
      </w:pPr>
    </w:p>
    <w:p w:rsidR="00886649" w:rsidRPr="00A83497" w:rsidRDefault="00886649">
      <w:pPr>
        <w:jc w:val="center"/>
        <w:rPr>
          <w:rFonts w:asciiTheme="minorHAnsi" w:eastAsia="Arial" w:hAnsiTheme="minorHAnsi" w:cstheme="minorHAnsi"/>
          <w:sz w:val="52"/>
          <w:szCs w:val="52"/>
          <w:u w:val="single"/>
          <w:lang w:val="en-GB"/>
        </w:rPr>
      </w:pPr>
    </w:p>
    <w:p w:rsidR="00886649" w:rsidRPr="00A83497" w:rsidRDefault="00886649">
      <w:pPr>
        <w:jc w:val="center"/>
        <w:rPr>
          <w:rFonts w:asciiTheme="minorHAnsi" w:eastAsia="Arial" w:hAnsiTheme="minorHAnsi" w:cstheme="minorHAnsi"/>
          <w:sz w:val="52"/>
          <w:szCs w:val="52"/>
          <w:u w:val="single"/>
          <w:lang w:val="en-GB"/>
        </w:rPr>
      </w:pPr>
    </w:p>
    <w:p w:rsidR="00886649" w:rsidRPr="00A83497" w:rsidRDefault="00CD63AF">
      <w:pPr>
        <w:jc w:val="center"/>
        <w:rPr>
          <w:rFonts w:asciiTheme="minorHAnsi" w:eastAsia="Arial" w:hAnsiTheme="minorHAnsi" w:cstheme="minorHAnsi"/>
          <w:sz w:val="52"/>
          <w:szCs w:val="52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sz w:val="52"/>
          <w:szCs w:val="52"/>
          <w:u w:val="single"/>
          <w:lang w:val="en-GB"/>
        </w:rPr>
        <w:t>To be completed over the summer holiday and handed in in September</w:t>
      </w:r>
    </w:p>
    <w:p w:rsidR="00E25816" w:rsidRPr="00A83497" w:rsidRDefault="00E25816">
      <w:pPr>
        <w:jc w:val="center"/>
        <w:rPr>
          <w:rFonts w:asciiTheme="minorHAnsi" w:eastAsia="Arial" w:hAnsiTheme="minorHAnsi" w:cstheme="minorHAnsi"/>
          <w:b/>
          <w:sz w:val="56"/>
          <w:szCs w:val="56"/>
          <w:u w:val="single"/>
          <w:lang w:val="en-GB"/>
        </w:rPr>
      </w:pPr>
    </w:p>
    <w:p w:rsidR="00E25816" w:rsidRPr="00A83497" w:rsidRDefault="00E25816">
      <w:pPr>
        <w:jc w:val="center"/>
        <w:rPr>
          <w:rFonts w:asciiTheme="minorHAnsi" w:eastAsia="Arial" w:hAnsiTheme="minorHAnsi" w:cstheme="minorHAnsi"/>
          <w:b/>
          <w:sz w:val="56"/>
          <w:szCs w:val="56"/>
          <w:u w:val="single"/>
          <w:lang w:val="en-GB"/>
        </w:rPr>
      </w:pPr>
    </w:p>
    <w:p w:rsidR="0022165B" w:rsidRPr="00907785" w:rsidRDefault="0022165B" w:rsidP="00A83497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EF0C84" w:rsidRPr="00A83497" w:rsidRDefault="00EF0C84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b/>
          <w:sz w:val="24"/>
          <w:szCs w:val="24"/>
          <w:u w:val="single"/>
        </w:rPr>
        <w:lastRenderedPageBreak/>
        <w:t>GENERAL GUIDANCE</w:t>
      </w:r>
    </w:p>
    <w:p w:rsidR="00EF0C84" w:rsidRPr="00A83497" w:rsidRDefault="00EF0C84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</w:rPr>
      </w:pPr>
    </w:p>
    <w:p w:rsidR="00EF0C84" w:rsidRPr="00A83497" w:rsidRDefault="00EF0C84" w:rsidP="00EF0C84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  <w:lang w:val="en-GB"/>
        </w:rPr>
      </w:pPr>
      <w:r w:rsidRPr="00A83497">
        <w:rPr>
          <w:rFonts w:asciiTheme="minorHAnsi" w:hAnsiTheme="minorHAnsi" w:cstheme="minorHAnsi"/>
          <w:sz w:val="24"/>
          <w:szCs w:val="24"/>
          <w:lang w:val="en-GB"/>
        </w:rPr>
        <w:t xml:space="preserve">Purchase the French B textbook: </w:t>
      </w:r>
      <w:hyperlink r:id="rId8" w:history="1">
        <w:r w:rsidRPr="00A83497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https://global.oup.com/education/product/9780198422372/?region=uk</w:t>
        </w:r>
      </w:hyperlink>
    </w:p>
    <w:p w:rsidR="00EF0C84" w:rsidRPr="00A83497" w:rsidRDefault="00EF0C84" w:rsidP="00EF0C84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:rsidR="00EF0C84" w:rsidRPr="00A83497" w:rsidRDefault="00EF0C84" w:rsidP="00EF0C84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  <w:lang w:val="en-GB"/>
        </w:rPr>
      </w:pPr>
      <w:r w:rsidRPr="00A83497">
        <w:rPr>
          <w:rFonts w:asciiTheme="minorHAnsi" w:hAnsiTheme="minorHAnsi" w:cstheme="minorHAnsi"/>
          <w:sz w:val="24"/>
          <w:szCs w:val="24"/>
          <w:lang w:val="en-GB"/>
        </w:rPr>
        <w:t xml:space="preserve">Purchase this IB grammar workbook: </w:t>
      </w:r>
      <w:hyperlink r:id="rId9" w:history="1">
        <w:r w:rsidRPr="00A83497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http://bookshop.blackwell.co.uk/bookshop/product/9781471833205?gclid=CPXDpfHo9tQCFUOVGwodJ44HiA</w:t>
        </w:r>
      </w:hyperlink>
      <w:r w:rsidRPr="00A83497">
        <w:rPr>
          <w:rFonts w:asciiTheme="minorHAnsi" w:hAnsiTheme="minorHAnsi" w:cstheme="minorHAnsi"/>
          <w:sz w:val="24"/>
          <w:szCs w:val="24"/>
          <w:lang w:val="en-GB"/>
        </w:rPr>
        <w:t xml:space="preserve">  </w:t>
      </w:r>
    </w:p>
    <w:p w:rsidR="00EF0C84" w:rsidRPr="00A83497" w:rsidRDefault="00EF0C84" w:rsidP="00EF0C84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:rsidR="00EF0C84" w:rsidRPr="00A83497" w:rsidRDefault="00EF0C84" w:rsidP="00EF0C84">
      <w:pPr>
        <w:pStyle w:val="ListParagraph"/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  <w:lang w:val="en-GB"/>
        </w:rPr>
      </w:pPr>
    </w:p>
    <w:p w:rsidR="00EF0C84" w:rsidRPr="00A83497" w:rsidRDefault="00EF0C84" w:rsidP="00EF0C84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:rsidR="00E16270" w:rsidRDefault="00EF0C84" w:rsidP="00EF0C84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  <w:lang w:val="en-GB"/>
        </w:rPr>
      </w:pPr>
      <w:r w:rsidRPr="00A83497">
        <w:rPr>
          <w:rFonts w:asciiTheme="minorHAnsi" w:hAnsiTheme="minorHAnsi" w:cstheme="minorHAnsi"/>
          <w:sz w:val="24"/>
          <w:szCs w:val="24"/>
          <w:lang w:val="en-GB"/>
        </w:rPr>
        <w:t>The new Higher course requires that you read and study 2 works of literature. We have decided that you will read “</w:t>
      </w:r>
      <w:r w:rsidR="00E16270">
        <w:rPr>
          <w:rFonts w:asciiTheme="minorHAnsi" w:hAnsiTheme="minorHAnsi" w:cstheme="minorHAnsi"/>
          <w:sz w:val="24"/>
          <w:szCs w:val="24"/>
          <w:lang w:val="en-GB"/>
        </w:rPr>
        <w:t>Le petit Nicolas</w:t>
      </w:r>
      <w:r w:rsidRPr="00A83497">
        <w:rPr>
          <w:rFonts w:asciiTheme="minorHAnsi" w:hAnsiTheme="minorHAnsi" w:cstheme="minorHAnsi"/>
          <w:sz w:val="24"/>
          <w:szCs w:val="24"/>
          <w:lang w:val="en-GB"/>
        </w:rPr>
        <w:t>”</w:t>
      </w:r>
      <w:r w:rsidR="00E16270" w:rsidRPr="00907785">
        <w:rPr>
          <w:lang w:val="en-GB"/>
        </w:rPr>
        <w:t>, please purchase this edition:</w:t>
      </w:r>
      <w:r w:rsidR="00E16270">
        <w:rPr>
          <w:lang w:val="en-GB"/>
        </w:rPr>
        <w:t xml:space="preserve"> </w:t>
      </w:r>
      <w:hyperlink r:id="rId10" w:history="1">
        <w:r w:rsidR="00E16270" w:rsidRPr="00907785">
          <w:rPr>
            <w:rStyle w:val="Hyperlink"/>
            <w:lang w:val="en-GB"/>
          </w:rPr>
          <w:t>https://www.amazon.co.uk/petit-Nicolas-Adventures-Petit/dp/2070612767</w:t>
        </w:r>
      </w:hyperlink>
      <w:r w:rsidRPr="00A83497">
        <w:rPr>
          <w:rFonts w:asciiTheme="minorHAnsi" w:hAnsiTheme="minorHAnsi" w:cstheme="minorHAnsi"/>
          <w:sz w:val="24"/>
          <w:szCs w:val="24"/>
          <w:lang w:val="en-GB"/>
        </w:rPr>
        <w:t xml:space="preserve">. </w:t>
      </w:r>
    </w:p>
    <w:p w:rsidR="00E16270" w:rsidRDefault="00E16270" w:rsidP="00EF0C84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  <w:lang w:val="en-GB"/>
        </w:rPr>
      </w:pPr>
    </w:p>
    <w:p w:rsidR="00EF0C84" w:rsidRPr="00907785" w:rsidRDefault="00E16270" w:rsidP="00E16270">
      <w:pPr>
        <w:pStyle w:val="ListParagraph"/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>Please purchase this e</w:t>
      </w:r>
      <w:r w:rsidR="00EF0C84" w:rsidRPr="00A83497">
        <w:rPr>
          <w:rFonts w:asciiTheme="minorHAnsi" w:hAnsiTheme="minorHAnsi" w:cstheme="minorHAnsi"/>
          <w:sz w:val="24"/>
          <w:szCs w:val="24"/>
          <w:lang w:val="en-GB"/>
        </w:rPr>
        <w:t xml:space="preserve">dition : and start reading it. </w:t>
      </w:r>
      <w:r w:rsidR="00907785" w:rsidRPr="00907785">
        <w:rPr>
          <w:lang w:val="en-GB"/>
        </w:rPr>
        <w:t xml:space="preserve">The second book is </w:t>
      </w:r>
      <w:r>
        <w:rPr>
          <w:lang w:val="en-GB"/>
        </w:rPr>
        <w:t xml:space="preserve">Un sac de </w:t>
      </w:r>
      <w:proofErr w:type="spellStart"/>
      <w:r>
        <w:rPr>
          <w:lang w:val="en-GB"/>
        </w:rPr>
        <w:t>billes</w:t>
      </w:r>
      <w:proofErr w:type="spellEnd"/>
      <w:r w:rsidR="00907785" w:rsidRPr="00907785">
        <w:rPr>
          <w:lang w:val="en-GB"/>
        </w:rPr>
        <w:t>:</w:t>
      </w:r>
      <w:r w:rsidR="00907785">
        <w:rPr>
          <w:lang w:val="en-GB"/>
        </w:rPr>
        <w:t xml:space="preserve"> </w:t>
      </w:r>
      <w:hyperlink r:id="rId11" w:history="1">
        <w:r w:rsidRPr="00A83497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https://www.amazon.co.uk/sac-billes-Livre-Poche/dp/2253029491/ref=as_sl_pc_ss_til?tag=alevfre-21&amp;linkCode=w00&amp;linkId=&amp;creativeASIN=2253029491</w:t>
        </w:r>
      </w:hyperlink>
      <w:r w:rsidRPr="00A83497">
        <w:rPr>
          <w:rFonts w:asciiTheme="minorHAnsi" w:hAnsiTheme="minorHAnsi" w:cstheme="minorHAnsi"/>
          <w:sz w:val="24"/>
          <w:szCs w:val="24"/>
          <w:lang w:val="en-GB"/>
        </w:rPr>
        <w:t xml:space="preserve">   </w:t>
      </w:r>
    </w:p>
    <w:p w:rsidR="00EF0C84" w:rsidRPr="00907785" w:rsidRDefault="00EF0C84" w:rsidP="00EF0C84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:rsidR="00EF0C84" w:rsidRPr="00907785" w:rsidRDefault="00EF0C84" w:rsidP="00EF0C84">
      <w:pPr>
        <w:rPr>
          <w:rFonts w:asciiTheme="minorHAnsi" w:hAnsiTheme="minorHAnsi" w:cstheme="minorHAnsi"/>
          <w:sz w:val="24"/>
          <w:szCs w:val="24"/>
          <w:lang w:val="en-GB"/>
        </w:rPr>
      </w:pPr>
    </w:p>
    <w:p w:rsidR="00EF0C84" w:rsidRPr="00A83497" w:rsidRDefault="00EF0C84" w:rsidP="00EF0C84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  <w:lang w:val="en-GB"/>
        </w:rPr>
      </w:pPr>
      <w:r w:rsidRPr="00A83497">
        <w:rPr>
          <w:rFonts w:asciiTheme="minorHAnsi" w:hAnsiTheme="minorHAnsi" w:cstheme="minorHAnsi"/>
          <w:sz w:val="24"/>
          <w:szCs w:val="24"/>
          <w:lang w:val="en-GB"/>
        </w:rPr>
        <w:t xml:space="preserve">Work through the grammar in the workbook and revise tense formation. Further interactive activities are available at </w:t>
      </w:r>
      <w:hyperlink r:id="rId12" w:history="1">
        <w:r w:rsidRPr="00A83497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www.language-gym.com</w:t>
        </w:r>
      </w:hyperlink>
      <w:r w:rsidRPr="00A83497">
        <w:rPr>
          <w:rFonts w:asciiTheme="minorHAnsi" w:hAnsiTheme="minorHAnsi" w:cstheme="minorHAnsi"/>
          <w:sz w:val="24"/>
          <w:szCs w:val="24"/>
          <w:lang w:val="en-GB"/>
        </w:rPr>
        <w:t xml:space="preserve"> and </w:t>
      </w:r>
      <w:hyperlink r:id="rId13" w:history="1">
        <w:r w:rsidRPr="00A83497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www.languagesonline.org.uk</w:t>
        </w:r>
      </w:hyperlink>
      <w:r w:rsidRPr="00A83497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:rsidR="00EF0C84" w:rsidRPr="00A83497" w:rsidRDefault="00EF0C84" w:rsidP="00EF0C84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:rsidR="00EF0C84" w:rsidRPr="00A83497" w:rsidRDefault="00EF0C84" w:rsidP="00EF0C84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Theme="minorHAnsi" w:hAnsiTheme="minorHAnsi" w:cstheme="minorHAnsi"/>
          <w:sz w:val="24"/>
          <w:szCs w:val="24"/>
          <w:lang w:val="en-GB"/>
        </w:rPr>
      </w:pPr>
      <w:r w:rsidRPr="00A83497">
        <w:rPr>
          <w:rFonts w:asciiTheme="minorHAnsi" w:hAnsiTheme="minorHAnsi" w:cstheme="minorHAnsi"/>
          <w:sz w:val="24"/>
          <w:szCs w:val="24"/>
          <w:lang w:val="en-GB"/>
        </w:rPr>
        <w:t xml:space="preserve">Download the app </w:t>
      </w:r>
      <w:hyperlink r:id="rId14" w:history="1">
        <w:r w:rsidRPr="00A83497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http://www.20minutes.fr/</w:t>
        </w:r>
      </w:hyperlink>
      <w:r w:rsidRPr="00A83497">
        <w:rPr>
          <w:rFonts w:asciiTheme="minorHAnsi" w:hAnsiTheme="minorHAnsi" w:cstheme="minorHAnsi"/>
          <w:sz w:val="24"/>
          <w:szCs w:val="24"/>
          <w:lang w:val="en-GB"/>
        </w:rPr>
        <w:t xml:space="preserve"> or visit the website to keep up to date with French news and current affairs. Of course other apps and websites are possible but some do charge.</w:t>
      </w:r>
    </w:p>
    <w:p w:rsidR="0022165B" w:rsidRPr="00A83497" w:rsidRDefault="0022165B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886649" w:rsidRPr="00A83497" w:rsidRDefault="00CD63AF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  <w:t>List of things to revise</w:t>
      </w:r>
    </w:p>
    <w:p w:rsidR="0022165B" w:rsidRPr="00A83497" w:rsidRDefault="0022165B" w:rsidP="0022165B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/>
          <w:u w:val="single"/>
        </w:rPr>
      </w:pPr>
      <w:proofErr w:type="spellStart"/>
      <w:r w:rsidRPr="00A83497">
        <w:rPr>
          <w:rFonts w:asciiTheme="minorHAnsi" w:hAnsiTheme="minorHAnsi" w:cstheme="minorHAnsi"/>
          <w:b/>
          <w:u w:val="single"/>
        </w:rPr>
        <w:t>Grammar</w:t>
      </w:r>
      <w:proofErr w:type="spellEnd"/>
    </w:p>
    <w:p w:rsidR="0022165B" w:rsidRPr="00A83497" w:rsidRDefault="0022165B" w:rsidP="0022165B">
      <w:pPr>
        <w:spacing w:after="0" w:line="240" w:lineRule="auto"/>
        <w:rPr>
          <w:rStyle w:val="Hyperlink"/>
          <w:rFonts w:asciiTheme="minorHAnsi" w:hAnsiTheme="minorHAnsi" w:cstheme="minorHAnsi"/>
          <w:sz w:val="24"/>
          <w:szCs w:val="24"/>
          <w:lang w:val="en-GB"/>
        </w:rPr>
      </w:pPr>
      <w:r w:rsidRPr="00A83497">
        <w:rPr>
          <w:rFonts w:asciiTheme="minorHAnsi" w:hAnsiTheme="minorHAnsi" w:cstheme="minorHAnsi"/>
          <w:lang w:val="en-GB"/>
        </w:rPr>
        <w:t xml:space="preserve">Purchase this A-level grammar book: </w:t>
      </w:r>
      <w:hyperlink r:id="rId15" w:history="1">
        <w:r w:rsidRPr="00A83497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http://bookshop.blackwell.co.uk/bookshop/product/9781471833205?gclid=CPXDpfHo9tQCFUOVGwodJ44HiA</w:t>
        </w:r>
      </w:hyperlink>
    </w:p>
    <w:p w:rsidR="0022165B" w:rsidRPr="00A83497" w:rsidRDefault="0022165B" w:rsidP="0022165B">
      <w:pPr>
        <w:spacing w:after="0" w:line="240" w:lineRule="auto"/>
        <w:rPr>
          <w:rFonts w:asciiTheme="minorHAnsi" w:hAnsiTheme="minorHAnsi" w:cstheme="minorHAnsi"/>
          <w:b/>
          <w:u w:val="single"/>
          <w:lang w:val="en-GB"/>
        </w:rPr>
      </w:pPr>
    </w:p>
    <w:p w:rsidR="0022165B" w:rsidRPr="00A83497" w:rsidRDefault="0022165B" w:rsidP="0022165B">
      <w:pPr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t xml:space="preserve">You will be expected to know how to conjugate regular </w:t>
      </w:r>
      <w:proofErr w:type="spellStart"/>
      <w:r w:rsidRPr="00A83497">
        <w:rPr>
          <w:rFonts w:asciiTheme="minorHAnsi" w:hAnsiTheme="minorHAnsi" w:cstheme="minorHAnsi"/>
          <w:lang w:val="en-GB"/>
        </w:rPr>
        <w:t>er</w:t>
      </w:r>
      <w:proofErr w:type="spellEnd"/>
      <w:r w:rsidRPr="00A83497">
        <w:rPr>
          <w:rFonts w:asciiTheme="minorHAnsi" w:hAnsiTheme="minorHAnsi" w:cstheme="minorHAnsi"/>
          <w:lang w:val="en-GB"/>
        </w:rPr>
        <w:t>/</w:t>
      </w:r>
      <w:proofErr w:type="spellStart"/>
      <w:r w:rsidRPr="00A83497">
        <w:rPr>
          <w:rFonts w:asciiTheme="minorHAnsi" w:hAnsiTheme="minorHAnsi" w:cstheme="minorHAnsi"/>
          <w:lang w:val="en-GB"/>
        </w:rPr>
        <w:t>ir</w:t>
      </w:r>
      <w:proofErr w:type="spellEnd"/>
      <w:r w:rsidRPr="00A83497">
        <w:rPr>
          <w:rFonts w:asciiTheme="minorHAnsi" w:hAnsiTheme="minorHAnsi" w:cstheme="minorHAnsi"/>
          <w:lang w:val="en-GB"/>
        </w:rPr>
        <w:t xml:space="preserve">/re verbs in the following tenses: </w:t>
      </w:r>
    </w:p>
    <w:p w:rsidR="0022165B" w:rsidRPr="00A83497" w:rsidRDefault="0022165B" w:rsidP="0022165B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proofErr w:type="spellStart"/>
      <w:r w:rsidRPr="00A83497">
        <w:rPr>
          <w:rFonts w:asciiTheme="minorHAnsi" w:hAnsiTheme="minorHAnsi" w:cstheme="minorHAnsi"/>
        </w:rPr>
        <w:t>Present</w:t>
      </w:r>
      <w:proofErr w:type="spellEnd"/>
    </w:p>
    <w:p w:rsidR="0022165B" w:rsidRPr="00A83497" w:rsidRDefault="0022165B" w:rsidP="0022165B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proofErr w:type="spellStart"/>
      <w:r w:rsidRPr="00A83497">
        <w:rPr>
          <w:rFonts w:asciiTheme="minorHAnsi" w:hAnsiTheme="minorHAnsi" w:cstheme="minorHAnsi"/>
        </w:rPr>
        <w:t>Imperfect</w:t>
      </w:r>
      <w:proofErr w:type="spellEnd"/>
    </w:p>
    <w:p w:rsidR="0022165B" w:rsidRPr="00A83497" w:rsidRDefault="0022165B" w:rsidP="0022165B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proofErr w:type="spellStart"/>
      <w:r w:rsidRPr="00A83497">
        <w:rPr>
          <w:rFonts w:asciiTheme="minorHAnsi" w:hAnsiTheme="minorHAnsi" w:cstheme="minorHAnsi"/>
        </w:rPr>
        <w:t>Perfect</w:t>
      </w:r>
      <w:proofErr w:type="spellEnd"/>
    </w:p>
    <w:p w:rsidR="0022165B" w:rsidRPr="00A83497" w:rsidRDefault="0022165B" w:rsidP="0022165B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Future</w:t>
      </w:r>
    </w:p>
    <w:p w:rsidR="0022165B" w:rsidRPr="00A83497" w:rsidRDefault="0022165B" w:rsidP="0022165B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proofErr w:type="spellStart"/>
      <w:r w:rsidRPr="00A83497">
        <w:rPr>
          <w:rFonts w:asciiTheme="minorHAnsi" w:hAnsiTheme="minorHAnsi" w:cstheme="minorHAnsi"/>
        </w:rPr>
        <w:t>Conditional</w:t>
      </w:r>
      <w:proofErr w:type="spellEnd"/>
    </w:p>
    <w:p w:rsidR="0022165B" w:rsidRPr="00A83497" w:rsidRDefault="0022165B" w:rsidP="0022165B">
      <w:pPr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t>You will also be expected to understand which verbs take ‘</w:t>
      </w:r>
      <w:proofErr w:type="spellStart"/>
      <w:r w:rsidRPr="00A83497">
        <w:rPr>
          <w:rFonts w:asciiTheme="minorHAnsi" w:hAnsiTheme="minorHAnsi" w:cstheme="minorHAnsi"/>
          <w:lang w:val="en-GB"/>
        </w:rPr>
        <w:t>etre</w:t>
      </w:r>
      <w:proofErr w:type="spellEnd"/>
      <w:r w:rsidRPr="00A83497">
        <w:rPr>
          <w:rFonts w:asciiTheme="minorHAnsi" w:hAnsiTheme="minorHAnsi" w:cstheme="minorHAnsi"/>
          <w:lang w:val="en-GB"/>
        </w:rPr>
        <w:t>’ not ‘</w:t>
      </w:r>
      <w:proofErr w:type="spellStart"/>
      <w:r w:rsidRPr="00A83497">
        <w:rPr>
          <w:rFonts w:asciiTheme="minorHAnsi" w:hAnsiTheme="minorHAnsi" w:cstheme="minorHAnsi"/>
          <w:lang w:val="en-GB"/>
        </w:rPr>
        <w:t>avoir</w:t>
      </w:r>
      <w:proofErr w:type="spellEnd"/>
      <w:r w:rsidRPr="00A83497">
        <w:rPr>
          <w:rFonts w:asciiTheme="minorHAnsi" w:hAnsiTheme="minorHAnsi" w:cstheme="minorHAnsi"/>
          <w:lang w:val="en-GB"/>
        </w:rPr>
        <w:t>’ in the perfect tense and how they agree.</w:t>
      </w:r>
    </w:p>
    <w:p w:rsidR="0022165B" w:rsidRPr="00A83497" w:rsidRDefault="0022165B" w:rsidP="0022165B">
      <w:pPr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t xml:space="preserve">You will be expected to be able to conjugate the following irregular verbs: </w:t>
      </w:r>
    </w:p>
    <w:p w:rsidR="0022165B" w:rsidRPr="00A83497" w:rsidRDefault="0022165B" w:rsidP="0022165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Pouvoir</w:t>
      </w:r>
    </w:p>
    <w:p w:rsidR="0022165B" w:rsidRPr="00A83497" w:rsidRDefault="0022165B" w:rsidP="0022165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Vouloir</w:t>
      </w:r>
    </w:p>
    <w:p w:rsidR="0022165B" w:rsidRPr="00A83497" w:rsidRDefault="0022165B" w:rsidP="0022165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devoir</w:t>
      </w:r>
    </w:p>
    <w:p w:rsidR="0022165B" w:rsidRPr="00A83497" w:rsidRDefault="0022165B" w:rsidP="0022165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Avoir</w:t>
      </w:r>
    </w:p>
    <w:p w:rsidR="0022165B" w:rsidRPr="00A83497" w:rsidRDefault="0022165B" w:rsidP="0022165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Être</w:t>
      </w:r>
    </w:p>
    <w:p w:rsidR="0022165B" w:rsidRPr="00A83497" w:rsidRDefault="0022165B" w:rsidP="0022165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Aller</w:t>
      </w:r>
    </w:p>
    <w:p w:rsidR="0022165B" w:rsidRPr="00A83497" w:rsidRDefault="0022165B" w:rsidP="0022165B">
      <w:pPr>
        <w:pStyle w:val="ListParagraph"/>
        <w:numPr>
          <w:ilvl w:val="0"/>
          <w:numId w:val="9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Faire</w:t>
      </w:r>
    </w:p>
    <w:p w:rsidR="0022165B" w:rsidRPr="00A83497" w:rsidRDefault="0022165B" w:rsidP="0022165B">
      <w:pPr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t>Please use the following website to help you:</w:t>
      </w:r>
    </w:p>
    <w:p w:rsidR="0022165B" w:rsidRPr="00907785" w:rsidRDefault="000F3980" w:rsidP="0022165B">
      <w:pPr>
        <w:rPr>
          <w:rStyle w:val="Hyperlink"/>
          <w:rFonts w:asciiTheme="minorHAnsi" w:hAnsiTheme="minorHAnsi" w:cstheme="minorHAnsi"/>
          <w:lang w:val="en-GB"/>
        </w:rPr>
      </w:pPr>
      <w:hyperlink r:id="rId16" w:anchor="!/" w:history="1">
        <w:r w:rsidR="0022165B" w:rsidRPr="00907785">
          <w:rPr>
            <w:rStyle w:val="Hyperlink"/>
            <w:rFonts w:asciiTheme="minorHAnsi" w:hAnsiTheme="minorHAnsi" w:cstheme="minorHAnsi"/>
            <w:lang w:val="en-GB"/>
          </w:rPr>
          <w:t>https://www.language-gym.com/#!/</w:t>
        </w:r>
      </w:hyperlink>
    </w:p>
    <w:p w:rsidR="0022165B" w:rsidRPr="00A83497" w:rsidRDefault="000F3980" w:rsidP="0022165B">
      <w:pPr>
        <w:rPr>
          <w:rFonts w:asciiTheme="minorHAnsi" w:hAnsiTheme="minorHAnsi" w:cstheme="minorHAnsi"/>
          <w:lang w:val="en-GB"/>
        </w:rPr>
      </w:pPr>
      <w:hyperlink r:id="rId17" w:history="1">
        <w:r w:rsidR="0022165B" w:rsidRPr="00A83497">
          <w:rPr>
            <w:rFonts w:asciiTheme="minorHAnsi" w:hAnsiTheme="minorHAnsi" w:cstheme="minorHAnsi"/>
            <w:color w:val="0563C1"/>
            <w:u w:val="single"/>
            <w:lang w:val="en-GB"/>
          </w:rPr>
          <w:t>www.languagesonline.org.uk</w:t>
        </w:r>
      </w:hyperlink>
    </w:p>
    <w:p w:rsidR="0022165B" w:rsidRPr="00A83497" w:rsidRDefault="0022165B" w:rsidP="0022165B">
      <w:pPr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t xml:space="preserve">To further understand and refine your grammar, we strongly recommend that you buy a copy of: </w:t>
      </w:r>
    </w:p>
    <w:p w:rsidR="0022165B" w:rsidRPr="00A83497" w:rsidRDefault="0022165B" w:rsidP="0022165B">
      <w:pPr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t xml:space="preserve">French Grammar Drills by </w:t>
      </w:r>
      <w:proofErr w:type="spellStart"/>
      <w:r w:rsidRPr="00A83497">
        <w:rPr>
          <w:rFonts w:asciiTheme="minorHAnsi" w:hAnsiTheme="minorHAnsi" w:cstheme="minorHAnsi"/>
          <w:lang w:val="en-GB"/>
        </w:rPr>
        <w:t>Eliane</w:t>
      </w:r>
      <w:proofErr w:type="spellEnd"/>
      <w:r w:rsidRPr="00A83497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A83497">
        <w:rPr>
          <w:rFonts w:asciiTheme="minorHAnsi" w:hAnsiTheme="minorHAnsi" w:cstheme="minorHAnsi"/>
          <w:lang w:val="en-GB"/>
        </w:rPr>
        <w:t>Kurbegov</w:t>
      </w:r>
      <w:proofErr w:type="spellEnd"/>
    </w:p>
    <w:p w:rsidR="0022165B" w:rsidRPr="00A83497" w:rsidRDefault="0022165B" w:rsidP="0022165B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/>
          <w:u w:val="single"/>
        </w:rPr>
      </w:pPr>
      <w:r w:rsidRPr="00A83497">
        <w:rPr>
          <w:rFonts w:asciiTheme="minorHAnsi" w:hAnsiTheme="minorHAnsi" w:cstheme="minorHAnsi"/>
          <w:b/>
          <w:u w:val="single"/>
        </w:rPr>
        <w:t xml:space="preserve">Cultural </w:t>
      </w:r>
      <w:proofErr w:type="spellStart"/>
      <w:r w:rsidRPr="00A83497">
        <w:rPr>
          <w:rFonts w:asciiTheme="minorHAnsi" w:hAnsiTheme="minorHAnsi" w:cstheme="minorHAnsi"/>
          <w:b/>
          <w:u w:val="single"/>
        </w:rPr>
        <w:t>Awareness</w:t>
      </w:r>
      <w:proofErr w:type="spellEnd"/>
    </w:p>
    <w:p w:rsidR="0022165B" w:rsidRPr="00A83497" w:rsidRDefault="0022165B" w:rsidP="0022165B">
      <w:pPr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t>Ensure that you get into the habit of reading an article from a French newspaper each day and watching the French news online.</w:t>
      </w:r>
    </w:p>
    <w:p w:rsidR="0022165B" w:rsidRPr="00A83497" w:rsidRDefault="0022165B" w:rsidP="0022165B">
      <w:pPr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t xml:space="preserve">The best websites are: </w:t>
      </w:r>
    </w:p>
    <w:p w:rsidR="0022165B" w:rsidRPr="00A83497" w:rsidRDefault="0022165B" w:rsidP="0022165B">
      <w:pPr>
        <w:spacing w:after="0" w:line="240" w:lineRule="auto"/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lastRenderedPageBreak/>
        <w:t xml:space="preserve">Download the app </w:t>
      </w:r>
      <w:hyperlink r:id="rId18" w:history="1">
        <w:r w:rsidRPr="00A83497">
          <w:rPr>
            <w:rFonts w:asciiTheme="minorHAnsi" w:hAnsiTheme="minorHAnsi" w:cstheme="minorHAnsi"/>
            <w:color w:val="0563C1"/>
            <w:u w:val="single"/>
            <w:lang w:val="en-GB"/>
          </w:rPr>
          <w:t>http://www.20minutes.fr/</w:t>
        </w:r>
      </w:hyperlink>
      <w:r w:rsidRPr="00A83497">
        <w:rPr>
          <w:rFonts w:asciiTheme="minorHAnsi" w:hAnsiTheme="minorHAnsi" w:cstheme="minorHAnsi"/>
          <w:lang w:val="en-GB"/>
        </w:rPr>
        <w:t xml:space="preserve"> or visit the website to keep up to date with French news and current affairs. Of course other apps and websites are possible but some do charge. </w:t>
      </w:r>
    </w:p>
    <w:p w:rsidR="0022165B" w:rsidRPr="00A83497" w:rsidRDefault="0022165B" w:rsidP="0022165B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:rsidR="0022165B" w:rsidRPr="00A83497" w:rsidRDefault="000F3980" w:rsidP="0022165B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hyperlink r:id="rId19" w:history="1">
        <w:r w:rsidR="0022165B" w:rsidRPr="00A83497">
          <w:rPr>
            <w:rStyle w:val="Hyperlink"/>
            <w:rFonts w:asciiTheme="minorHAnsi" w:hAnsiTheme="minorHAnsi" w:cstheme="minorHAnsi"/>
          </w:rPr>
          <w:t>https://www.tf1.fr/</w:t>
        </w:r>
      </w:hyperlink>
    </w:p>
    <w:p w:rsidR="0022165B" w:rsidRPr="00A83497" w:rsidRDefault="000F3980" w:rsidP="0022165B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hyperlink r:id="rId20" w:history="1">
        <w:r w:rsidR="0022165B" w:rsidRPr="00A83497">
          <w:rPr>
            <w:rStyle w:val="Hyperlink"/>
            <w:rFonts w:asciiTheme="minorHAnsi" w:hAnsiTheme="minorHAnsi" w:cstheme="minorHAnsi"/>
          </w:rPr>
          <w:t>https://www.6play.fr/m6</w:t>
        </w:r>
      </w:hyperlink>
    </w:p>
    <w:p w:rsidR="0022165B" w:rsidRPr="00A83497" w:rsidRDefault="000F3980" w:rsidP="0022165B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hyperlink r:id="rId21" w:history="1">
        <w:r w:rsidR="0022165B" w:rsidRPr="00A83497">
          <w:rPr>
            <w:rStyle w:val="Hyperlink"/>
            <w:rFonts w:asciiTheme="minorHAnsi" w:hAnsiTheme="minorHAnsi" w:cstheme="minorHAnsi"/>
          </w:rPr>
          <w:t>https://www.lemonde.fr</w:t>
        </w:r>
      </w:hyperlink>
    </w:p>
    <w:p w:rsidR="0022165B" w:rsidRPr="00A83497" w:rsidRDefault="0022165B" w:rsidP="0022165B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color w:val="0070C0"/>
        </w:rPr>
      </w:pPr>
      <w:r w:rsidRPr="00A83497">
        <w:rPr>
          <w:rFonts w:asciiTheme="minorHAnsi" w:hAnsiTheme="minorHAnsi" w:cstheme="minorHAnsi"/>
          <w:color w:val="0070C0"/>
        </w:rPr>
        <w:t>http://www.lefigaro.fr/</w:t>
      </w:r>
    </w:p>
    <w:p w:rsidR="0022165B" w:rsidRPr="00A83497" w:rsidRDefault="0022165B" w:rsidP="0022165B">
      <w:pPr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t xml:space="preserve">Vocabulary acquisition is a very important part of the course so please keep a list of higher level vocabulary that you have used. </w:t>
      </w:r>
    </w:p>
    <w:p w:rsidR="0022165B" w:rsidRPr="00A83497" w:rsidRDefault="0022165B" w:rsidP="0022165B">
      <w:pPr>
        <w:spacing w:after="0" w:line="240" w:lineRule="auto"/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t xml:space="preserve">Create an account for </w:t>
      </w:r>
      <w:proofErr w:type="spellStart"/>
      <w:r w:rsidRPr="00A83497">
        <w:rPr>
          <w:rFonts w:asciiTheme="minorHAnsi" w:hAnsiTheme="minorHAnsi" w:cstheme="minorHAnsi"/>
          <w:lang w:val="en-GB"/>
        </w:rPr>
        <w:t>Memrise</w:t>
      </w:r>
      <w:proofErr w:type="spellEnd"/>
      <w:r w:rsidRPr="00A83497">
        <w:rPr>
          <w:rFonts w:asciiTheme="minorHAnsi" w:hAnsiTheme="minorHAnsi" w:cstheme="minorHAnsi"/>
          <w:lang w:val="en-GB"/>
        </w:rPr>
        <w:t xml:space="preserve"> and start learning vocabulary from this course: </w:t>
      </w:r>
      <w:hyperlink r:id="rId22" w:history="1">
        <w:r w:rsidRPr="00A83497">
          <w:rPr>
            <w:rFonts w:asciiTheme="minorHAnsi" w:hAnsiTheme="minorHAnsi" w:cstheme="minorHAnsi"/>
            <w:color w:val="0563C1"/>
            <w:u w:val="single"/>
            <w:lang w:val="en-GB"/>
          </w:rPr>
          <w:t>https://www.memrise.com/course/438797/french-a-level-useful-phrases-vocab/</w:t>
        </w:r>
      </w:hyperlink>
      <w:r w:rsidRPr="00A83497">
        <w:rPr>
          <w:rFonts w:asciiTheme="minorHAnsi" w:hAnsiTheme="minorHAnsi" w:cstheme="minorHAnsi"/>
          <w:lang w:val="en-GB"/>
        </w:rPr>
        <w:t xml:space="preserve"> </w:t>
      </w:r>
      <w:r w:rsidRPr="00A83497">
        <w:rPr>
          <w:rFonts w:asciiTheme="minorHAnsi" w:hAnsiTheme="minorHAnsi" w:cstheme="minorHAnsi"/>
          <w:sz w:val="24"/>
          <w:szCs w:val="24"/>
          <w:lang w:val="en-GB"/>
        </w:rPr>
        <w:t>This is intended for A level but has lots of useful phrasing for IB. Your class teacher will start a class group for you at the start of the year.</w:t>
      </w:r>
    </w:p>
    <w:p w:rsidR="0022165B" w:rsidRPr="00A83497" w:rsidRDefault="0022165B" w:rsidP="0022165B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:rsidR="0022165B" w:rsidRPr="00A83497" w:rsidRDefault="0022165B" w:rsidP="0022165B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b/>
          <w:u w:val="single"/>
        </w:rPr>
      </w:pPr>
      <w:r w:rsidRPr="00A83497">
        <w:rPr>
          <w:rFonts w:asciiTheme="minorHAnsi" w:hAnsiTheme="minorHAnsi" w:cstheme="minorHAnsi"/>
          <w:b/>
          <w:u w:val="single"/>
        </w:rPr>
        <w:t xml:space="preserve">Music </w:t>
      </w:r>
    </w:p>
    <w:p w:rsidR="0022165B" w:rsidRPr="00A83497" w:rsidRDefault="0022165B" w:rsidP="0022165B">
      <w:p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  <w:lang w:val="en-GB"/>
        </w:rPr>
        <w:t xml:space="preserve">Part of the course is listening to different types of French music and understanding folk traditions and French rap. </w:t>
      </w:r>
      <w:proofErr w:type="spellStart"/>
      <w:r w:rsidRPr="00A83497">
        <w:rPr>
          <w:rFonts w:asciiTheme="minorHAnsi" w:hAnsiTheme="minorHAnsi" w:cstheme="minorHAnsi"/>
        </w:rPr>
        <w:t>We</w:t>
      </w:r>
      <w:proofErr w:type="spellEnd"/>
      <w:r w:rsidRPr="00A83497">
        <w:rPr>
          <w:rFonts w:asciiTheme="minorHAnsi" w:hAnsiTheme="minorHAnsi" w:cstheme="minorHAnsi"/>
        </w:rPr>
        <w:t xml:space="preserve"> </w:t>
      </w:r>
      <w:proofErr w:type="spellStart"/>
      <w:r w:rsidRPr="00A83497">
        <w:rPr>
          <w:rFonts w:asciiTheme="minorHAnsi" w:hAnsiTheme="minorHAnsi" w:cstheme="minorHAnsi"/>
        </w:rPr>
        <w:t>recommend</w:t>
      </w:r>
      <w:proofErr w:type="spellEnd"/>
      <w:r w:rsidRPr="00A83497">
        <w:rPr>
          <w:rFonts w:asciiTheme="minorHAnsi" w:hAnsiTheme="minorHAnsi" w:cstheme="minorHAnsi"/>
        </w:rPr>
        <w:t xml:space="preserve"> </w:t>
      </w:r>
      <w:proofErr w:type="spellStart"/>
      <w:r w:rsidRPr="00A83497">
        <w:rPr>
          <w:rFonts w:asciiTheme="minorHAnsi" w:hAnsiTheme="minorHAnsi" w:cstheme="minorHAnsi"/>
        </w:rPr>
        <w:t>listening</w:t>
      </w:r>
      <w:proofErr w:type="spellEnd"/>
      <w:r w:rsidRPr="00A83497">
        <w:rPr>
          <w:rFonts w:asciiTheme="minorHAnsi" w:hAnsiTheme="minorHAnsi" w:cstheme="minorHAnsi"/>
        </w:rPr>
        <w:t xml:space="preserve"> to: </w:t>
      </w:r>
    </w:p>
    <w:p w:rsidR="0022165B" w:rsidRPr="00A83497" w:rsidRDefault="0022165B" w:rsidP="0022165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Christine and the Queens</w:t>
      </w:r>
    </w:p>
    <w:p w:rsidR="0022165B" w:rsidRPr="00A83497" w:rsidRDefault="0022165B" w:rsidP="0022165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proofErr w:type="spellStart"/>
      <w:r w:rsidRPr="00A83497">
        <w:rPr>
          <w:rFonts w:asciiTheme="minorHAnsi" w:hAnsiTheme="minorHAnsi" w:cstheme="minorHAnsi"/>
        </w:rPr>
        <w:t>Stromae</w:t>
      </w:r>
      <w:proofErr w:type="spellEnd"/>
    </w:p>
    <w:p w:rsidR="0022165B" w:rsidRPr="00A83497" w:rsidRDefault="0022165B" w:rsidP="0022165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proofErr w:type="spellStart"/>
      <w:r w:rsidRPr="00A83497">
        <w:rPr>
          <w:rFonts w:asciiTheme="minorHAnsi" w:hAnsiTheme="minorHAnsi" w:cstheme="minorHAnsi"/>
        </w:rPr>
        <w:t>Zaz</w:t>
      </w:r>
      <w:proofErr w:type="spellEnd"/>
    </w:p>
    <w:p w:rsidR="0022165B" w:rsidRPr="00A83497" w:rsidRDefault="0022165B" w:rsidP="0022165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Black M</w:t>
      </w:r>
    </w:p>
    <w:p w:rsidR="0022165B" w:rsidRPr="00A83497" w:rsidRDefault="0022165B" w:rsidP="0022165B">
      <w:pPr>
        <w:rPr>
          <w:rFonts w:asciiTheme="minorHAnsi" w:hAnsiTheme="minorHAnsi" w:cstheme="minorHAnsi"/>
          <w:lang w:val="en-GB"/>
        </w:rPr>
      </w:pPr>
      <w:r w:rsidRPr="00A83497">
        <w:rPr>
          <w:rFonts w:asciiTheme="minorHAnsi" w:hAnsiTheme="minorHAnsi" w:cstheme="minorHAnsi"/>
          <w:lang w:val="en-GB"/>
        </w:rPr>
        <w:t xml:space="preserve">You should research the following festivals: </w:t>
      </w:r>
    </w:p>
    <w:p w:rsidR="0022165B" w:rsidRPr="00A83497" w:rsidRDefault="0022165B" w:rsidP="0022165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 xml:space="preserve">Les </w:t>
      </w:r>
      <w:proofErr w:type="spellStart"/>
      <w:r w:rsidRPr="00A83497">
        <w:rPr>
          <w:rFonts w:asciiTheme="minorHAnsi" w:hAnsiTheme="minorHAnsi" w:cstheme="minorHAnsi"/>
        </w:rPr>
        <w:t>Eurockéennes</w:t>
      </w:r>
      <w:proofErr w:type="spellEnd"/>
    </w:p>
    <w:p w:rsidR="0022165B" w:rsidRPr="00A83497" w:rsidRDefault="0022165B" w:rsidP="0022165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Rock En Seine</w:t>
      </w:r>
    </w:p>
    <w:p w:rsidR="0022165B" w:rsidRPr="00A83497" w:rsidRDefault="0022165B" w:rsidP="0022165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Les Vieilles Charrues</w:t>
      </w:r>
    </w:p>
    <w:p w:rsidR="0022165B" w:rsidRPr="00A83497" w:rsidRDefault="0022165B" w:rsidP="0022165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A83497">
        <w:rPr>
          <w:rFonts w:asciiTheme="minorHAnsi" w:hAnsiTheme="minorHAnsi" w:cstheme="minorHAnsi"/>
        </w:rPr>
        <w:t>Nuits Sonores</w:t>
      </w: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</w:rPr>
      </w:pPr>
    </w:p>
    <w:p w:rsidR="0022165B" w:rsidRPr="00A83497" w:rsidRDefault="0022165B" w:rsidP="00A83497">
      <w:pPr>
        <w:jc w:val="center"/>
        <w:rPr>
          <w:rFonts w:asciiTheme="minorHAnsi" w:eastAsia="Arial" w:hAnsiTheme="minorHAnsi" w:cstheme="minorHAnsi"/>
          <w:b/>
          <w:sz w:val="36"/>
          <w:szCs w:val="24"/>
          <w:u w:val="single"/>
        </w:rPr>
      </w:pPr>
      <w:r w:rsidRPr="00A83497">
        <w:rPr>
          <w:rFonts w:asciiTheme="minorHAnsi" w:eastAsia="Arial" w:hAnsiTheme="minorHAnsi" w:cstheme="minorHAnsi"/>
          <w:b/>
          <w:sz w:val="36"/>
          <w:szCs w:val="24"/>
          <w:u w:val="single"/>
        </w:rPr>
        <w:t>Information about the course :</w:t>
      </w: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</w:rPr>
      </w:pPr>
    </w:p>
    <w:p w:rsidR="00A83497" w:rsidRPr="00A83497" w:rsidRDefault="00A83497" w:rsidP="00A83497">
      <w:pPr>
        <w:rPr>
          <w:rFonts w:asciiTheme="minorHAnsi" w:eastAsia="Arial" w:hAnsiTheme="minorHAnsi" w:cstheme="minorHAnsi"/>
          <w:b/>
          <w:sz w:val="32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sz w:val="32"/>
          <w:szCs w:val="24"/>
          <w:lang w:val="en-GB"/>
        </w:rPr>
        <w:t>Themes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439"/>
        <w:gridCol w:w="2494"/>
        <w:gridCol w:w="1863"/>
        <w:gridCol w:w="2150"/>
      </w:tblGrid>
      <w:tr w:rsidR="00A83497" w:rsidRPr="00A83497" w:rsidTr="00A83497">
        <w:trPr>
          <w:jc w:val="center"/>
        </w:trPr>
        <w:tc>
          <w:tcPr>
            <w:tcW w:w="0" w:type="auto"/>
            <w:shd w:val="clear" w:color="auto" w:fill="A8D08D" w:themeFill="accent6" w:themeFillTint="99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</w:pP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t>1: Identités</w:t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</w:p>
        </w:tc>
        <w:tc>
          <w:tcPr>
            <w:tcW w:w="0" w:type="auto"/>
            <w:shd w:val="clear" w:color="auto" w:fill="A8D08D" w:themeFill="accent6" w:themeFillTint="99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</w:pP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t>2: Expériences</w:t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</w:p>
        </w:tc>
        <w:tc>
          <w:tcPr>
            <w:tcW w:w="0" w:type="auto"/>
            <w:shd w:val="clear" w:color="auto" w:fill="A8D08D" w:themeFill="accent6" w:themeFillTint="99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</w:pP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t>3: Ingéniosité humaine</w:t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</w:p>
        </w:tc>
        <w:tc>
          <w:tcPr>
            <w:tcW w:w="0" w:type="auto"/>
            <w:shd w:val="clear" w:color="auto" w:fill="A8D08D" w:themeFill="accent6" w:themeFillTint="99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</w:pP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t>4: Organisation sociale</w:t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</w:p>
        </w:tc>
        <w:tc>
          <w:tcPr>
            <w:tcW w:w="0" w:type="auto"/>
            <w:shd w:val="clear" w:color="auto" w:fill="A8D08D" w:themeFill="accent6" w:themeFillTint="99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</w:pP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t>5: Partage de la planète</w:t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</w:p>
        </w:tc>
      </w:tr>
      <w:tr w:rsidR="00A83497" w:rsidRPr="00A83497" w:rsidTr="00A83497">
        <w:trPr>
          <w:jc w:val="center"/>
        </w:trPr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A: Qui suis-je ?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A: Loisirs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A: Idées ingénieuses et innovations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A: Relations sociales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A: Qu'est-ce que l'éco-citoyenneté ?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</w:tr>
      <w:tr w:rsidR="00A83497" w:rsidRPr="00A83497" w:rsidTr="00A83497">
        <w:trPr>
          <w:jc w:val="center"/>
        </w:trPr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B: Bien-être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B: Voyages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B: Comment s'exprimer de façon créative ?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B: La communauté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B: L'environnement mondial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</w:tr>
      <w:tr w:rsidR="00A83497" w:rsidRPr="00A83497" w:rsidTr="00A83497">
        <w:trPr>
          <w:jc w:val="center"/>
        </w:trPr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C: Santé</w:t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C: Migrations</w:t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C: Ingéniosité interactive ou immersion dans le monde des autres ?</w:t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C: L'engagement social</w:t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C: Le grand défi écologique</w:t>
            </w:r>
          </w:p>
        </w:tc>
      </w:tr>
      <w:tr w:rsidR="00A83497" w:rsidRPr="00A83497" w:rsidTr="00A83497">
        <w:trPr>
          <w:jc w:val="center"/>
        </w:trPr>
        <w:tc>
          <w:tcPr>
            <w:tcW w:w="0" w:type="auto"/>
            <w:shd w:val="clear" w:color="auto" w:fill="A8D08D" w:themeFill="accent6" w:themeFillTint="99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</w:pP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t>6: Identités</w:t>
            </w:r>
          </w:p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</w:pPr>
          </w:p>
        </w:tc>
        <w:tc>
          <w:tcPr>
            <w:tcW w:w="0" w:type="auto"/>
            <w:shd w:val="clear" w:color="auto" w:fill="A8D08D" w:themeFill="accent6" w:themeFillTint="99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</w:pP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t>7: Expériences</w:t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</w:p>
        </w:tc>
        <w:tc>
          <w:tcPr>
            <w:tcW w:w="0" w:type="auto"/>
            <w:shd w:val="clear" w:color="auto" w:fill="A8D08D" w:themeFill="accent6" w:themeFillTint="99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</w:pP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t>8: Ingéniosité humaine</w:t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</w:p>
        </w:tc>
        <w:tc>
          <w:tcPr>
            <w:tcW w:w="0" w:type="auto"/>
            <w:shd w:val="clear" w:color="auto" w:fill="A8D08D" w:themeFill="accent6" w:themeFillTint="99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</w:pP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t>9: Organisation sociale</w:t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</w:p>
        </w:tc>
        <w:tc>
          <w:tcPr>
            <w:tcW w:w="0" w:type="auto"/>
            <w:shd w:val="clear" w:color="auto" w:fill="A8D08D" w:themeFill="accent6" w:themeFillTint="99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</w:pP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t>10: Partage de la planète</w:t>
            </w:r>
            <w:r w:rsidRPr="00A8349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fr-FR"/>
              </w:rPr>
              <w:br/>
            </w:r>
          </w:p>
        </w:tc>
      </w:tr>
      <w:tr w:rsidR="00A83497" w:rsidRPr="00A83497" w:rsidTr="00A83497">
        <w:trPr>
          <w:jc w:val="center"/>
        </w:trPr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A: Croyances et valeurs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A: Récits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A: Communication et média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A: Apprendre et se perfectionner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A: Droits universels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</w:tr>
      <w:tr w:rsidR="00A83497" w:rsidRPr="00A83497" w:rsidTr="00A83497">
        <w:trPr>
          <w:jc w:val="center"/>
        </w:trPr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B: Sous-cultures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B: Rites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B: Technologie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B: Le monde du travail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B: Égalité</w:t>
            </w: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br/>
            </w:r>
          </w:p>
        </w:tc>
      </w:tr>
      <w:tr w:rsidR="00A83497" w:rsidRPr="00A83497" w:rsidTr="00A83497">
        <w:trPr>
          <w:jc w:val="center"/>
        </w:trPr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C: Langue et identité</w:t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C: Traditions</w:t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C: Innovation scientifique</w:t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C: Crimes et châtiments</w:t>
            </w:r>
          </w:p>
        </w:tc>
        <w:tc>
          <w:tcPr>
            <w:tcW w:w="0" w:type="auto"/>
          </w:tcPr>
          <w:p w:rsidR="00A83497" w:rsidRPr="00A83497" w:rsidRDefault="00A83497" w:rsidP="00A83497">
            <w:pPr>
              <w:pStyle w:val="NormalWeb"/>
              <w:spacing w:before="0" w:beforeAutospacing="0" w:after="210" w:afterAutospacing="0"/>
              <w:rPr>
                <w:rFonts w:asciiTheme="minorHAnsi" w:hAnsiTheme="minorHAnsi" w:cstheme="minorHAnsi"/>
                <w:color w:val="000000" w:themeColor="text1"/>
                <w:lang w:val="fr-FR"/>
              </w:rPr>
            </w:pPr>
            <w:r w:rsidRPr="00A83497">
              <w:rPr>
                <w:rFonts w:asciiTheme="minorHAnsi" w:hAnsiTheme="minorHAnsi" w:cstheme="minorHAnsi"/>
                <w:color w:val="000000" w:themeColor="text1"/>
                <w:lang w:val="fr-FR"/>
              </w:rPr>
              <w:t>C: Liberté</w:t>
            </w:r>
          </w:p>
        </w:tc>
      </w:tr>
    </w:tbl>
    <w:p w:rsidR="00A83497" w:rsidRPr="00A83497" w:rsidRDefault="00A83497" w:rsidP="00A83497">
      <w:pPr>
        <w:pStyle w:val="NormalWeb"/>
        <w:spacing w:before="0" w:beforeAutospacing="0" w:after="210" w:afterAutospacing="0"/>
        <w:rPr>
          <w:rFonts w:asciiTheme="minorHAnsi" w:hAnsiTheme="minorHAnsi" w:cstheme="minorHAnsi"/>
          <w:color w:val="6C6869"/>
          <w:sz w:val="17"/>
          <w:szCs w:val="17"/>
          <w:lang w:val="fr-FR"/>
        </w:rPr>
      </w:pPr>
      <w:r w:rsidRPr="00A83497">
        <w:rPr>
          <w:rFonts w:asciiTheme="minorHAnsi" w:hAnsiTheme="minorHAnsi" w:cstheme="minorHAnsi"/>
          <w:color w:val="6C6869"/>
          <w:sz w:val="17"/>
          <w:szCs w:val="17"/>
          <w:lang w:val="fr-FR"/>
        </w:rPr>
        <w:lastRenderedPageBreak/>
        <w:br/>
      </w:r>
    </w:p>
    <w:p w:rsidR="00886649" w:rsidRPr="00A83497" w:rsidRDefault="00886649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</w:rPr>
      </w:pPr>
    </w:p>
    <w:p w:rsidR="00886649" w:rsidRPr="00A83497" w:rsidRDefault="00CD63AF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</w:rPr>
      </w:pPr>
      <w:proofErr w:type="spellStart"/>
      <w:r w:rsidRPr="00A83497">
        <w:rPr>
          <w:rFonts w:asciiTheme="minorHAnsi" w:eastAsia="Arial" w:hAnsiTheme="minorHAnsi" w:cstheme="minorHAnsi"/>
          <w:b/>
          <w:sz w:val="24"/>
          <w:szCs w:val="24"/>
          <w:u w:val="single"/>
        </w:rPr>
        <w:t>Tasks</w:t>
      </w:r>
      <w:proofErr w:type="spellEnd"/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</w:rPr>
      </w:pPr>
    </w:p>
    <w:p w:rsidR="00886649" w:rsidRPr="00A83497" w:rsidRDefault="00CD63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u w:val="single"/>
        </w:rPr>
        <w:t xml:space="preserve">General cultural information </w:t>
      </w:r>
      <w:proofErr w:type="spellStart"/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u w:val="single"/>
        </w:rPr>
        <w:t>tasks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(pages </w:t>
      </w:r>
      <w:r w:rsidR="00A83497">
        <w:rPr>
          <w:rFonts w:asciiTheme="minorHAnsi" w:eastAsia="Arial" w:hAnsiTheme="minorHAnsi" w:cstheme="minorHAnsi"/>
          <w:color w:val="FF0000"/>
          <w:sz w:val="24"/>
          <w:szCs w:val="24"/>
        </w:rPr>
        <w:t>7</w:t>
      </w:r>
      <w:r w:rsidRPr="00A83497">
        <w:rPr>
          <w:rFonts w:asciiTheme="minorHAnsi" w:eastAsia="Arial" w:hAnsiTheme="minorHAnsi" w:cstheme="minorHAnsi"/>
          <w:color w:val="FF0000"/>
          <w:sz w:val="24"/>
          <w:szCs w:val="24"/>
        </w:rPr>
        <w:t>-</w:t>
      </w:r>
      <w:r w:rsidR="00A83497">
        <w:rPr>
          <w:rFonts w:asciiTheme="minorHAnsi" w:eastAsia="Arial" w:hAnsiTheme="minorHAnsi" w:cstheme="minorHAnsi"/>
          <w:color w:val="FF0000"/>
          <w:sz w:val="24"/>
          <w:szCs w:val="24"/>
        </w:rPr>
        <w:t>10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)</w:t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Theme="minorHAnsi" w:eastAsia="Arial" w:hAnsiTheme="minorHAnsi" w:cstheme="minorHAnsi"/>
          <w:b/>
          <w:color w:val="000000"/>
          <w:sz w:val="24"/>
          <w:szCs w:val="24"/>
          <w:u w:val="single"/>
        </w:rPr>
      </w:pPr>
    </w:p>
    <w:p w:rsidR="00886649" w:rsidRPr="00A83497" w:rsidRDefault="0022165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Theme="minorHAnsi" w:eastAsia="Arial" w:hAnsiTheme="minorHAnsi" w:cstheme="minorHAnsi"/>
          <w:color w:val="000000"/>
          <w:sz w:val="24"/>
          <w:szCs w:val="24"/>
        </w:rPr>
      </w:pPr>
      <w:proofErr w:type="spellStart"/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u w:val="single"/>
        </w:rPr>
        <w:t>Grammar</w:t>
      </w:r>
      <w:proofErr w:type="spellEnd"/>
      <w:r w:rsidR="00CD63AF"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u w:val="single"/>
        </w:rPr>
        <w:t xml:space="preserve"> practice</w:t>
      </w:r>
      <w:r w:rsidR="00CD63AF"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(pages </w:t>
      </w:r>
      <w:r w:rsidR="00A83497">
        <w:rPr>
          <w:rFonts w:asciiTheme="minorHAnsi" w:eastAsia="Arial" w:hAnsiTheme="minorHAnsi" w:cstheme="minorHAnsi"/>
          <w:color w:val="FF0000"/>
          <w:sz w:val="24"/>
          <w:szCs w:val="24"/>
        </w:rPr>
        <w:t>11-18</w:t>
      </w:r>
      <w:r w:rsidR="00CD63AF"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)</w:t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886649" w:rsidRPr="00A83497" w:rsidRDefault="00CD63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u w:val="single"/>
          <w:lang w:val="en-GB"/>
        </w:rPr>
        <w:t>Research book context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 xml:space="preserve"> (</w:t>
      </w:r>
      <w:r w:rsidR="00A83497">
        <w:rPr>
          <w:rFonts w:asciiTheme="minorHAnsi" w:eastAsia="Arial" w:hAnsiTheme="minorHAnsi" w:cstheme="minorHAnsi"/>
          <w:color w:val="FF0000"/>
          <w:sz w:val="24"/>
          <w:szCs w:val="24"/>
          <w:lang w:val="en-GB"/>
        </w:rPr>
        <w:t>page 19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 xml:space="preserve">) </w:t>
      </w:r>
      <w:r w:rsidRPr="00A83497">
        <w:rPr>
          <w:rFonts w:asciiTheme="minorHAnsi" w:eastAsia="Arial" w:hAnsiTheme="minorHAnsi" w:cstheme="minorHAnsi"/>
          <w:color w:val="FF0000"/>
          <w:sz w:val="24"/>
          <w:szCs w:val="24"/>
          <w:lang w:val="en-GB"/>
        </w:rPr>
        <w:t>For HL students only</w:t>
      </w:r>
    </w:p>
    <w:p w:rsidR="00886649" w:rsidRPr="00A83497" w:rsidRDefault="00CD63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>Research the history of WWII from a French perspective</w:t>
      </w:r>
    </w:p>
    <w:p w:rsidR="00886649" w:rsidRPr="00A83497" w:rsidRDefault="00CD63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>What happened to France during WWII?</w:t>
      </w:r>
    </w:p>
    <w:p w:rsidR="00886649" w:rsidRPr="00A83497" w:rsidRDefault="00CD63AF">
      <w:pPr>
        <w:ind w:firstLine="720"/>
        <w:rPr>
          <w:rFonts w:asciiTheme="minorHAnsi" w:hAnsiTheme="minorHAnsi" w:cstheme="minorHAnsi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…with a view to studying the book </w:t>
      </w:r>
      <w:r w:rsidRPr="00A83497">
        <w:rPr>
          <w:rFonts w:asciiTheme="minorHAnsi" w:eastAsia="Arial" w:hAnsiTheme="minorHAnsi" w:cstheme="minorHAnsi"/>
          <w:b/>
          <w:i/>
          <w:sz w:val="24"/>
          <w:szCs w:val="24"/>
          <w:lang w:val="en-GB"/>
        </w:rPr>
        <w:t xml:space="preserve">Un sac de </w:t>
      </w:r>
      <w:proofErr w:type="spellStart"/>
      <w:r w:rsidRPr="00A83497">
        <w:rPr>
          <w:rFonts w:asciiTheme="minorHAnsi" w:eastAsia="Arial" w:hAnsiTheme="minorHAnsi" w:cstheme="minorHAnsi"/>
          <w:b/>
          <w:i/>
          <w:sz w:val="24"/>
          <w:szCs w:val="24"/>
          <w:lang w:val="en-GB"/>
        </w:rPr>
        <w:t>billes</w:t>
      </w:r>
      <w:proofErr w:type="spellEnd"/>
      <w:r w:rsidRPr="00A83497">
        <w:rPr>
          <w:rFonts w:asciiTheme="minorHAnsi" w:eastAsia="Arial" w:hAnsiTheme="minorHAnsi" w:cstheme="minorHAnsi"/>
          <w:sz w:val="24"/>
          <w:szCs w:val="24"/>
          <w:lang w:val="en-GB"/>
        </w:rPr>
        <w:t>.</w:t>
      </w: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  <w:bookmarkStart w:id="1" w:name="_gjdgxs" w:colFirst="0" w:colLast="0"/>
      <w:bookmarkEnd w:id="1"/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A83497" w:rsidRDefault="00A83497" w:rsidP="00A83497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 w:rsidP="00A83497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b/>
          <w:sz w:val="24"/>
          <w:szCs w:val="24"/>
          <w:u w:val="single"/>
        </w:rPr>
        <w:t>Les évènements clés</w:t>
      </w:r>
    </w:p>
    <w:p w:rsidR="0022165B" w:rsidRPr="00A83497" w:rsidRDefault="0022165B" w:rsidP="0022165B">
      <w:pPr>
        <w:rPr>
          <w:rFonts w:asciiTheme="minorHAnsi" w:eastAsia="Arial" w:hAnsiTheme="minorHAnsi" w:cstheme="minorHAnsi"/>
          <w:sz w:val="24"/>
          <w:szCs w:val="24"/>
        </w:rPr>
      </w:pPr>
    </w:p>
    <w:p w:rsidR="0022165B" w:rsidRPr="00A83497" w:rsidRDefault="0022165B" w:rsidP="0022165B">
      <w:pPr>
        <w:rPr>
          <w:rFonts w:asciiTheme="minorHAnsi" w:eastAsia="Arial" w:hAnsiTheme="minorHAnsi" w:cstheme="minorHAnsi"/>
          <w:sz w:val="24"/>
          <w:szCs w:val="24"/>
        </w:rPr>
      </w:pPr>
      <w:r w:rsidRPr="00A83497">
        <w:rPr>
          <w:rFonts w:asciiTheme="minorHAnsi" w:eastAsia="Arial" w:hAnsiTheme="minorHAnsi" w:cstheme="minorHAnsi"/>
          <w:sz w:val="24"/>
          <w:szCs w:val="24"/>
        </w:rPr>
        <w:t>Faites des recherches sur les évènements qui ont eu lieu à ces dates. Quelle est leur importance pour l’histoire et la société française ?</w:t>
      </w:r>
    </w:p>
    <w:p w:rsidR="0022165B" w:rsidRPr="00A83497" w:rsidRDefault="0022165B" w:rsidP="0022165B">
      <w:pPr>
        <w:rPr>
          <w:rFonts w:asciiTheme="minorHAnsi" w:eastAsia="Arial" w:hAnsiTheme="minorHAnsi" w:cstheme="minorHAnsi"/>
          <w:sz w:val="24"/>
          <w:szCs w:val="24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5"/>
        <w:gridCol w:w="6295"/>
      </w:tblGrid>
      <w:tr w:rsidR="0022165B" w:rsidRPr="00A83497" w:rsidTr="0047709C">
        <w:tc>
          <w:tcPr>
            <w:tcW w:w="3055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b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Date</w:t>
            </w:r>
          </w:p>
        </w:tc>
        <w:tc>
          <w:tcPr>
            <w:tcW w:w="6295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b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Informations</w:t>
            </w:r>
          </w:p>
        </w:tc>
      </w:tr>
      <w:tr w:rsidR="0022165B" w:rsidRPr="00A83497" w:rsidTr="0047709C">
        <w:tc>
          <w:tcPr>
            <w:tcW w:w="3055" w:type="dxa"/>
            <w:vAlign w:val="center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1789</w:t>
            </w:r>
          </w:p>
        </w:tc>
        <w:tc>
          <w:tcPr>
            <w:tcW w:w="6295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c>
          <w:tcPr>
            <w:tcW w:w="3055" w:type="dxa"/>
            <w:vAlign w:val="center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le 18 juin 1815</w:t>
            </w:r>
          </w:p>
        </w:tc>
        <w:tc>
          <w:tcPr>
            <w:tcW w:w="6295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i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i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i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i/>
                <w:sz w:val="24"/>
                <w:szCs w:val="24"/>
              </w:rPr>
            </w:pPr>
          </w:p>
        </w:tc>
      </w:tr>
      <w:tr w:rsidR="0022165B" w:rsidRPr="00A83497" w:rsidTr="0047709C">
        <w:tc>
          <w:tcPr>
            <w:tcW w:w="3055" w:type="dxa"/>
            <w:vAlign w:val="center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le 11 novembre 1918</w:t>
            </w:r>
          </w:p>
        </w:tc>
        <w:tc>
          <w:tcPr>
            <w:tcW w:w="6295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c>
          <w:tcPr>
            <w:tcW w:w="3055" w:type="dxa"/>
            <w:vAlign w:val="center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le 25 août 1944</w:t>
            </w:r>
          </w:p>
        </w:tc>
        <w:tc>
          <w:tcPr>
            <w:tcW w:w="6295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c>
          <w:tcPr>
            <w:tcW w:w="3055" w:type="dxa"/>
            <w:vAlign w:val="center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le 25 mars 1957</w:t>
            </w:r>
          </w:p>
        </w:tc>
        <w:tc>
          <w:tcPr>
            <w:tcW w:w="6295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c>
          <w:tcPr>
            <w:tcW w:w="3055" w:type="dxa"/>
            <w:vAlign w:val="center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mai 1968</w:t>
            </w:r>
          </w:p>
        </w:tc>
        <w:tc>
          <w:tcPr>
            <w:tcW w:w="6295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c>
          <w:tcPr>
            <w:tcW w:w="3055" w:type="dxa"/>
            <w:vAlign w:val="center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octobre à novembre 2005</w:t>
            </w:r>
          </w:p>
        </w:tc>
        <w:tc>
          <w:tcPr>
            <w:tcW w:w="6295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c>
          <w:tcPr>
            <w:tcW w:w="3055" w:type="dxa"/>
            <w:vAlign w:val="center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le 7 janvier 2015</w:t>
            </w:r>
          </w:p>
        </w:tc>
        <w:tc>
          <w:tcPr>
            <w:tcW w:w="6295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c>
          <w:tcPr>
            <w:tcW w:w="3055" w:type="dxa"/>
            <w:vAlign w:val="center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lastRenderedPageBreak/>
              <w:t>le 13 novembre 2015</w:t>
            </w:r>
          </w:p>
        </w:tc>
        <w:tc>
          <w:tcPr>
            <w:tcW w:w="6295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</w:tbl>
    <w:p w:rsidR="0022165B" w:rsidRPr="00A83497" w:rsidRDefault="0022165B" w:rsidP="0022165B">
      <w:pPr>
        <w:rPr>
          <w:rFonts w:asciiTheme="minorHAnsi" w:hAnsiTheme="minorHAnsi" w:cstheme="minorHAnsi"/>
          <w:sz w:val="24"/>
          <w:szCs w:val="24"/>
        </w:rPr>
      </w:pPr>
    </w:p>
    <w:p w:rsidR="0022165B" w:rsidRPr="00A83497" w:rsidRDefault="0022165B" w:rsidP="0022165B">
      <w:pPr>
        <w:jc w:val="center"/>
        <w:rPr>
          <w:rFonts w:asciiTheme="minorHAnsi" w:eastAsia="Arial" w:hAnsiTheme="minorHAnsi" w:cstheme="minorHAnsi"/>
          <w:b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b/>
          <w:sz w:val="24"/>
          <w:szCs w:val="24"/>
          <w:u w:val="single"/>
        </w:rPr>
        <w:t>Les personnages importants</w:t>
      </w: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Pourquoi ces personnes sont-elles connues ?</w:t>
      </w: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tbl>
      <w:tblPr>
        <w:tblStyle w:val="a0"/>
        <w:tblW w:w="9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5"/>
        <w:gridCol w:w="6840"/>
      </w:tblGrid>
      <w:tr w:rsidR="0022165B" w:rsidRPr="00A83497" w:rsidTr="0047709C">
        <w:trPr>
          <w:trHeight w:val="2920"/>
        </w:trPr>
        <w:tc>
          <w:tcPr>
            <w:tcW w:w="2605" w:type="dxa"/>
            <w:vAlign w:val="center"/>
          </w:tcPr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noProof/>
                <w:sz w:val="24"/>
                <w:szCs w:val="24"/>
                <w:lang w:val="en-GB"/>
              </w:rPr>
              <w:drawing>
                <wp:inline distT="0" distB="0" distL="0" distR="0" wp14:anchorId="1CB119F1" wp14:editId="513CFD1B">
                  <wp:extent cx="1509633" cy="1540652"/>
                  <wp:effectExtent l="0" t="0" r="0" b="0"/>
                  <wp:docPr id="12" name="image6.png" descr="Image result for charles de gaul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Image result for charles de gaulle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33" cy="15406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Charles de Gaulle</w:t>
            </w:r>
          </w:p>
        </w:tc>
        <w:tc>
          <w:tcPr>
            <w:tcW w:w="6840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rPr>
          <w:trHeight w:val="2820"/>
        </w:trPr>
        <w:tc>
          <w:tcPr>
            <w:tcW w:w="2605" w:type="dxa"/>
            <w:vAlign w:val="center"/>
          </w:tcPr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noProof/>
                <w:sz w:val="24"/>
                <w:szCs w:val="24"/>
                <w:lang w:val="en-GB"/>
              </w:rPr>
              <w:drawing>
                <wp:inline distT="0" distB="0" distL="0" distR="0" wp14:anchorId="2BC6C462" wp14:editId="0368B9B3">
                  <wp:extent cx="1485900" cy="1485900"/>
                  <wp:effectExtent l="0" t="0" r="0" b="0"/>
                  <wp:docPr id="14" name="image10.png" descr="Image result for napole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Image result for napoleon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Napoléon Bonaparte</w:t>
            </w:r>
          </w:p>
        </w:tc>
        <w:tc>
          <w:tcPr>
            <w:tcW w:w="6840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rPr>
          <w:trHeight w:val="2920"/>
        </w:trPr>
        <w:tc>
          <w:tcPr>
            <w:tcW w:w="2605" w:type="dxa"/>
            <w:vAlign w:val="center"/>
          </w:tcPr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noProof/>
                <w:sz w:val="24"/>
                <w:szCs w:val="24"/>
                <w:lang w:val="en-GB"/>
              </w:rPr>
              <w:drawing>
                <wp:inline distT="0" distB="0" distL="0" distR="0" wp14:anchorId="63A8B030" wp14:editId="597C0910">
                  <wp:extent cx="1257300" cy="1257300"/>
                  <wp:effectExtent l="0" t="0" r="0" b="0"/>
                  <wp:docPr id="13" name="image8.png" descr="Image result for marie cur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Image result for marie curie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Marie Curie</w:t>
            </w:r>
          </w:p>
        </w:tc>
        <w:tc>
          <w:tcPr>
            <w:tcW w:w="6840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rPr>
          <w:trHeight w:val="2920"/>
        </w:trPr>
        <w:tc>
          <w:tcPr>
            <w:tcW w:w="2605" w:type="dxa"/>
            <w:vAlign w:val="center"/>
          </w:tcPr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noProof/>
                <w:sz w:val="24"/>
                <w:szCs w:val="24"/>
                <w:lang w:val="en-GB"/>
              </w:rPr>
              <w:lastRenderedPageBreak/>
              <w:drawing>
                <wp:inline distT="0" distB="0" distL="0" distR="0" wp14:anchorId="06748CAC" wp14:editId="40455E81">
                  <wp:extent cx="1346200" cy="1346200"/>
                  <wp:effectExtent l="0" t="0" r="0" b="0"/>
                  <wp:docPr id="16" name="image13.png" descr="Image resul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Image result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Coco Chanel</w:t>
            </w:r>
          </w:p>
        </w:tc>
        <w:tc>
          <w:tcPr>
            <w:tcW w:w="6840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rPr>
          <w:trHeight w:val="2820"/>
        </w:trPr>
        <w:tc>
          <w:tcPr>
            <w:tcW w:w="2605" w:type="dxa"/>
            <w:vAlign w:val="center"/>
          </w:tcPr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noProof/>
                <w:sz w:val="24"/>
                <w:szCs w:val="24"/>
                <w:lang w:val="en-GB"/>
              </w:rPr>
              <w:drawing>
                <wp:inline distT="0" distB="0" distL="0" distR="0" wp14:anchorId="4047414C" wp14:editId="08A0D090">
                  <wp:extent cx="1254845" cy="1488667"/>
                  <wp:effectExtent l="0" t="0" r="0" b="0"/>
                  <wp:docPr id="15" name="image12.pn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Related image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45" cy="1488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Louis Pasteur</w:t>
            </w:r>
          </w:p>
        </w:tc>
        <w:tc>
          <w:tcPr>
            <w:tcW w:w="6840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rPr>
          <w:trHeight w:val="2820"/>
        </w:trPr>
        <w:tc>
          <w:tcPr>
            <w:tcW w:w="2605" w:type="dxa"/>
            <w:vAlign w:val="center"/>
          </w:tcPr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noProof/>
                <w:sz w:val="24"/>
                <w:szCs w:val="24"/>
                <w:lang w:val="en-GB"/>
              </w:rPr>
              <w:drawing>
                <wp:inline distT="0" distB="0" distL="0" distR="0" wp14:anchorId="1C6DD086" wp14:editId="3BE55E9A">
                  <wp:extent cx="1085643" cy="1376615"/>
                  <wp:effectExtent l="0" t="0" r="0" b="0"/>
                  <wp:docPr id="18" name="image17.png" descr="Image result for jeanne d'ar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Image result for jeanne d'arc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43" cy="1376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2165B" w:rsidRPr="00A83497" w:rsidRDefault="0022165B" w:rsidP="0047709C">
            <w:pPr>
              <w:spacing w:after="160" w:line="259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Jeanne d’Arc</w:t>
            </w:r>
          </w:p>
        </w:tc>
        <w:tc>
          <w:tcPr>
            <w:tcW w:w="6840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  <w:tr w:rsidR="0022165B" w:rsidRPr="00A83497" w:rsidTr="0047709C">
        <w:trPr>
          <w:trHeight w:val="2820"/>
        </w:trPr>
        <w:tc>
          <w:tcPr>
            <w:tcW w:w="2605" w:type="dxa"/>
            <w:vAlign w:val="center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hAnsiTheme="minorHAnsi" w:cstheme="minorHAnsi"/>
                <w:noProof/>
                <w:sz w:val="24"/>
                <w:szCs w:val="24"/>
                <w:lang w:val="en-GB"/>
              </w:rPr>
              <w:drawing>
                <wp:inline distT="0" distB="0" distL="0" distR="0" wp14:anchorId="696AFD14" wp14:editId="487BDEE0">
                  <wp:extent cx="995967" cy="1464657"/>
                  <wp:effectExtent l="0" t="0" r="0" b="0"/>
                  <wp:docPr id="17" name="image15.png" descr="Image result for jean marie le p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Image result for jean marie le pen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67" cy="1464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sz w:val="24"/>
                <w:szCs w:val="24"/>
              </w:rPr>
              <w:t>Jean Marie Le Pen</w:t>
            </w:r>
          </w:p>
        </w:tc>
        <w:tc>
          <w:tcPr>
            <w:tcW w:w="6840" w:type="dxa"/>
          </w:tcPr>
          <w:p w:rsidR="0022165B" w:rsidRPr="00A83497" w:rsidRDefault="0022165B" w:rsidP="0047709C">
            <w:pPr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</w:tc>
      </w:tr>
    </w:tbl>
    <w:p w:rsidR="0022165B" w:rsidRPr="00A83497" w:rsidRDefault="0022165B" w:rsidP="0022165B">
      <w:pPr>
        <w:rPr>
          <w:rFonts w:asciiTheme="minorHAnsi" w:hAnsiTheme="minorHAnsi" w:cstheme="minorHAnsi"/>
          <w:sz w:val="24"/>
          <w:szCs w:val="24"/>
        </w:rPr>
      </w:pPr>
    </w:p>
    <w:p w:rsidR="0022165B" w:rsidRPr="00A83497" w:rsidRDefault="0022165B" w:rsidP="0022165B">
      <w:pPr>
        <w:rPr>
          <w:rFonts w:asciiTheme="minorHAnsi" w:hAnsiTheme="minorHAnsi" w:cstheme="minorHAnsi"/>
          <w:sz w:val="24"/>
          <w:szCs w:val="24"/>
        </w:rPr>
      </w:pPr>
    </w:p>
    <w:p w:rsidR="0022165B" w:rsidRPr="00A83497" w:rsidRDefault="0022165B" w:rsidP="0022165B">
      <w:pPr>
        <w:rPr>
          <w:rFonts w:asciiTheme="minorHAnsi" w:hAnsiTheme="minorHAnsi" w:cstheme="minorHAnsi"/>
          <w:sz w:val="24"/>
          <w:szCs w:val="24"/>
        </w:rPr>
      </w:pP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eastAsia="Arial" w:hAnsiTheme="minorHAnsi" w:cstheme="minorHAnsi"/>
          <w:b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u w:val="single"/>
        </w:rPr>
        <w:lastRenderedPageBreak/>
        <w:t>La politique française</w:t>
      </w: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eastAsia="Arial" w:hAnsiTheme="minorHAnsi" w:cstheme="minorHAnsi"/>
          <w:b/>
          <w:color w:val="000000"/>
          <w:sz w:val="24"/>
          <w:szCs w:val="24"/>
          <w:u w:val="single"/>
        </w:rPr>
      </w:pPr>
    </w:p>
    <w:p w:rsidR="0022165B" w:rsidRPr="00A83497" w:rsidRDefault="0022165B" w:rsidP="002216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Qui est le président de la France ?</w:t>
      </w: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_________________________________________________</w:t>
      </w: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22165B" w:rsidRPr="00A83497" w:rsidRDefault="0022165B" w:rsidP="002216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Il a été élu quand ?</w:t>
      </w: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_________________________________________________</w:t>
      </w: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22165B" w:rsidRPr="00A83497" w:rsidRDefault="0022165B" w:rsidP="002216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Il représente quel parti politique ?</w:t>
      </w: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_________________________________________________</w:t>
      </w: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color w:val="000000"/>
          <w:sz w:val="24"/>
          <w:szCs w:val="24"/>
        </w:rPr>
      </w:pP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</w:rPr>
        <w:t>Faites des recherches sur les partis principaux. Ils sont de gauche ou de droite ? Quelles sont leurs politiques ?</w:t>
      </w:r>
    </w:p>
    <w:p w:rsidR="0022165B" w:rsidRPr="00A83497" w:rsidRDefault="0022165B" w:rsidP="002216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color w:val="000000"/>
          <w:sz w:val="24"/>
          <w:szCs w:val="24"/>
        </w:rPr>
      </w:pP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4"/>
        <w:gridCol w:w="6796"/>
      </w:tblGrid>
      <w:tr w:rsidR="0022165B" w:rsidRPr="00A83497" w:rsidTr="0047709C">
        <w:trPr>
          <w:trHeight w:val="1960"/>
        </w:trPr>
        <w:tc>
          <w:tcPr>
            <w:tcW w:w="2554" w:type="dxa"/>
            <w:vAlign w:val="center"/>
          </w:tcPr>
          <w:p w:rsidR="0022165B" w:rsidRPr="00A83497" w:rsidRDefault="0022165B" w:rsidP="00477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</w:rPr>
              <w:t>En Marche !</w:t>
            </w:r>
          </w:p>
        </w:tc>
        <w:tc>
          <w:tcPr>
            <w:tcW w:w="6796" w:type="dxa"/>
          </w:tcPr>
          <w:p w:rsidR="0022165B" w:rsidRPr="00A83497" w:rsidRDefault="0022165B" w:rsidP="00477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22165B" w:rsidRPr="00A83497" w:rsidTr="0047709C">
        <w:trPr>
          <w:trHeight w:val="1960"/>
        </w:trPr>
        <w:tc>
          <w:tcPr>
            <w:tcW w:w="2554" w:type="dxa"/>
            <w:vAlign w:val="center"/>
          </w:tcPr>
          <w:p w:rsidR="0022165B" w:rsidRPr="00A83497" w:rsidRDefault="0022165B" w:rsidP="00477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</w:rPr>
              <w:t>Les Républicains</w:t>
            </w:r>
          </w:p>
        </w:tc>
        <w:tc>
          <w:tcPr>
            <w:tcW w:w="6796" w:type="dxa"/>
          </w:tcPr>
          <w:p w:rsidR="0022165B" w:rsidRPr="00A83497" w:rsidRDefault="0022165B" w:rsidP="00477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22165B" w:rsidRPr="00A83497" w:rsidTr="0047709C">
        <w:trPr>
          <w:trHeight w:val="1900"/>
        </w:trPr>
        <w:tc>
          <w:tcPr>
            <w:tcW w:w="2554" w:type="dxa"/>
            <w:vAlign w:val="center"/>
          </w:tcPr>
          <w:p w:rsidR="0022165B" w:rsidRPr="00A83497" w:rsidRDefault="0022165B" w:rsidP="00477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</w:rPr>
              <w:t>Le Parti Socialiste</w:t>
            </w:r>
          </w:p>
        </w:tc>
        <w:tc>
          <w:tcPr>
            <w:tcW w:w="6796" w:type="dxa"/>
          </w:tcPr>
          <w:p w:rsidR="0022165B" w:rsidRPr="00A83497" w:rsidRDefault="0022165B" w:rsidP="00477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22165B" w:rsidRPr="00A83497" w:rsidTr="0047709C">
        <w:trPr>
          <w:trHeight w:val="1960"/>
        </w:trPr>
        <w:tc>
          <w:tcPr>
            <w:tcW w:w="2554" w:type="dxa"/>
            <w:vAlign w:val="center"/>
          </w:tcPr>
          <w:p w:rsidR="0022165B" w:rsidRPr="00A83497" w:rsidRDefault="0022165B" w:rsidP="00477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</w:rPr>
            </w:pPr>
            <w:r w:rsidRPr="00A83497">
              <w:rPr>
                <w:rFonts w:asciiTheme="minorHAnsi" w:eastAsia="Arial" w:hAnsiTheme="minorHAnsi" w:cstheme="minorHAnsi"/>
                <w:b/>
                <w:color w:val="000000"/>
                <w:sz w:val="24"/>
                <w:szCs w:val="24"/>
              </w:rPr>
              <w:t>Le Front National</w:t>
            </w:r>
          </w:p>
        </w:tc>
        <w:tc>
          <w:tcPr>
            <w:tcW w:w="6796" w:type="dxa"/>
          </w:tcPr>
          <w:p w:rsidR="0022165B" w:rsidRPr="00A83497" w:rsidRDefault="0022165B" w:rsidP="00477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:rsidR="0022165B" w:rsidRPr="00A83497" w:rsidRDefault="0022165B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22165B" w:rsidRPr="00A83497" w:rsidRDefault="0022165B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sz w:val="24"/>
          <w:szCs w:val="24"/>
          <w:lang w:val="en-GB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Exercise 1 - adjectives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Complete the following sentences with the correct spelling of the adjective given in brackets: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  <w:tab w:val="left" w:pos="6663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1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Ils habitaient dans une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(beau) maison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(blanc).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2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Nos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(nouveau) vélos ont marché super bien.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3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Son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(ancien) équipe de foot ne gagne plus de matchs sans lui. 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4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Quels sont les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(meilleur) endroits à visiter?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5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Aujourd’hui nous avons vu un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(vieux) homme aux cheveux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(long) et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(gris).</w:t>
      </w: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  <w:proofErr w:type="spellStart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Exercise</w:t>
      </w:r>
      <w:proofErr w:type="spellEnd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 xml:space="preserve"> 2 – comparatives &amp; superlatives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Complete the following sentences to convey the information given in brackets: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1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Mon frère est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son copain. (taller 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than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2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Ces livres étaient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ceux-là. 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less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interesting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than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3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Les filles seraient peut-être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les garçons? 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better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than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4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Est-ce que l’espagnol est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le français? (as hard as)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5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La peur des araignées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la peur des serpents. 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worse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than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6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Ce lac est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d‘Europe.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>(the deepest)</w:t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Exercise 3 – comparatives &amp; superlatives continued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Make every element of the following sentences plural: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1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Il était plus doué que sa sœur.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2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La souris sera plus rapide que le chat.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3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Cette pomme est aussi sucrée que la poire.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lastRenderedPageBreak/>
        <w:t>4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Où serait le meilleur endroit pour moi?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>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Exercise 4 – possessive adjectives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Insert the correct possessive adjective into each of the following: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6946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1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His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)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parents lui disent qu’il devrait nettoyer 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his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)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chambre.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2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Their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)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voisins vont toujours en vacances en Italie ou en Espagne.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6521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3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My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)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copine m’aidait souvent, mais jamais 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her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)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frère.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4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Un de 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our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)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problèmes, c’était qu’on ne savait ni le nom de 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their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467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rue, ni le numéro de 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their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)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maison. 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5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Où as-tu trouvé (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our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)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adresse email ? </w:t>
      </w:r>
    </w:p>
    <w:p w:rsidR="00886649" w:rsidRPr="00A83497" w:rsidRDefault="00886649">
      <w:pPr>
        <w:rPr>
          <w:rFonts w:asciiTheme="minorHAnsi" w:eastAsia="Arial" w:hAnsiTheme="minorHAnsi" w:cstheme="minorHAnsi"/>
          <w:sz w:val="24"/>
          <w:szCs w:val="24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Exercise 5 - prepositions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Translate the following sentences into English. Beware of the literal translation – it may not always be appropriate: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1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Chez les adolescents, on voit souvent des problèmes de respect de soi.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2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Le voleur a pris le passeport de la jeune fille dans la poche de son sac-à-dos.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3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Je crois qu’ils vont partir en taxi pour l’aéroport vers deux heures.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4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À mon avis, tu devrais faire des recherches avant de prendre ta décision.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5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En tant que membre du comité, il a le droit de donner son opinion.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>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Exercise 6 – present tense irregular verbs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lastRenderedPageBreak/>
        <w:t>Complete the following text in the present tense using the correct parts of the irregular verbs used: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5245"/>
          <w:tab w:val="left" w:pos="8364"/>
        </w:tabs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Je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(vivre) en Angleterre, mais j’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(avoir) une tante qui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70"/>
        </w:tabs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(vivre) en France. Elle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(dire) qu’elle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(devenir) de plus en plus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7088"/>
        </w:tabs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française. Elle nous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(voir) souvent parce qu’on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(aller) en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France presque chaque année à Noël. Le seul problème pour ma tante,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3686"/>
          <w:tab w:val="left" w:pos="8222"/>
        </w:tabs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c’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(être) qu’elle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(souffrir) de la chaleur, alors elle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(revenir) en Angleterre au mois d’août.</w:t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  <w:proofErr w:type="spellStart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Exercise</w:t>
      </w:r>
      <w:proofErr w:type="spellEnd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 xml:space="preserve"> 7 – </w:t>
      </w:r>
      <w:proofErr w:type="spellStart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reflexive</w:t>
      </w:r>
      <w:proofErr w:type="spellEnd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 xml:space="preserve"> </w:t>
      </w:r>
      <w:proofErr w:type="spellStart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verbs</w:t>
      </w:r>
      <w:proofErr w:type="spellEnd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 xml:space="preserve"> (mixed </w:t>
      </w:r>
      <w:proofErr w:type="spellStart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tenses</w:t>
      </w:r>
      <w:proofErr w:type="spellEnd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Complete the following sentences with the correct tense of the verb given: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70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1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Quand elle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elle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tout de suite. (se réveiller,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se lever)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2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Je crois que nous allons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très bien. (s’entendre)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3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Les enfants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bien et puis ils commencent à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. (s’amuser, s’ennuyer)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  <w:tab w:val="left" w:pos="6946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4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Hier, mon père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en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. (se couper,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se raser)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6804"/>
          <w:tab w:val="left" w:pos="8504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5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Ce soir on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tôt parce qu’il faudra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tôt demain pour prendre l’avion. (se coucher, se lever)</w:t>
      </w: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  <w:proofErr w:type="spellStart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Exercise</w:t>
      </w:r>
      <w:proofErr w:type="spellEnd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 xml:space="preserve"> 8 – </w:t>
      </w:r>
      <w:proofErr w:type="spellStart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perfect</w:t>
      </w:r>
      <w:proofErr w:type="spellEnd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 xml:space="preserve"> </w:t>
      </w:r>
      <w:proofErr w:type="spellStart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tense</w:t>
      </w:r>
      <w:proofErr w:type="spellEnd"/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Insert the correct past participle to complete the following sentences, making it agree where necessary: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2410"/>
          <w:tab w:val="left" w:pos="7371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1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 xml:space="preserve">Nous avons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(finir) très tard hier et puis nous sommes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(partir).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946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2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 xml:space="preserve">Les filles ont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(décider) d’aller en ville où elles ont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(voir)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des copains.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3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 xml:space="preserve">Le professeur leur a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(dire) d’écouter attentivement mais les élèves n’ont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pas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(suivre) ses instructions.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7230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4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 xml:space="preserve">Elle est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(monter) dans sa chambre et puis elle s’est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(se coucher).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5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 xml:space="preserve">Quand j’ai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(ouvrir) la porte, le chien est vite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(sortir).</w:t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Exercise 9 – perfect tense continued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Translate the following sentences: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1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 xml:space="preserve">She lived there for three years. (use </w:t>
      </w:r>
      <w:r w:rsidRPr="00A83497">
        <w:rPr>
          <w:rFonts w:asciiTheme="minorHAnsi" w:eastAsia="Arial" w:hAnsiTheme="minorHAnsi" w:cstheme="minorHAnsi"/>
          <w:i/>
          <w:color w:val="000000"/>
          <w:sz w:val="24"/>
          <w:szCs w:val="24"/>
          <w:lang w:val="en-GB"/>
        </w:rPr>
        <w:t>vivre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>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2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>They did not come back to make a cake.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3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>He has written a fantastic book.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4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>We washed in the village fountain.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lastRenderedPageBreak/>
        <w:t>5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>You wanted to continue with the story.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Exercise 10 – future tense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Give the infinitive of the verbs being used in the future or immediate future tense in the following sentences: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1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Mon mari ne pourra pas venir avec nous en vacances cette année parce qu’il devra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  <w:tab w:val="left" w:pos="7655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aller à une conférence aux États Unis.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2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Ma fille n’aura pas le temps de finir ses études si elle veut suivre son copain et aller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en Australie cette année.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3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 xml:space="preserve">Je vais voir mon beau-père bientôt mais on ne fera pas 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grand’chose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ensemble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828"/>
          <w:tab w:val="left" w:pos="5670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parce qu’il sera très préoccupé avec les affaires de son entreprise.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3828"/>
          <w:tab w:val="left" w:pos="5670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4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Mon frère ne se mariera pas avec son partenaire parce que, pour l’instant, il préfère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7797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simplement se pacser avec lui. Ils vont se marier plus tard.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7797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5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Quand on ira en Espagne, l’année prochaine, il y aura peut-être des  problèmes à la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frontière, parce que mon demi-frère n’a pas de passeport.  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886649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Exercise 11 – conditional tense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Underline the verbs and say whether they are in the present, future, imperfect or conditional tenses, then translate the sentences: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1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Quand ma mère va au supermarché, elle oublie toujours sa liste.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2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Quand on verra ta sœur, on fera la connaissance de son petit ami.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3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Il y aura beaucoup de monde à la fête du village s’il ne pleut pas. 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4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Si on voulait visiter le 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chateau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, on pourrait y aller cet après-midi.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5</w:t>
      </w: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>Qu’est-ce que tu ferais si tu gagnais à la loterie?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Exercise 12 – conditional tense continued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Translate the following sentences into French: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1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>I will go to the States when I have enough money.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2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>When he sees the gift he will be so happy.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lastRenderedPageBreak/>
        <w:t>3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>If we looked on the Internet, we would discover lots of information.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4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>His parents always tell him to be careful when he uses his mobile phone.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5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>She would do better, if she followed your advice.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6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>What could we do, especially when there were so many people?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 xml:space="preserve">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  <w:t xml:space="preserve">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</w: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</w:p>
    <w:p w:rsidR="00886649" w:rsidRPr="00A83497" w:rsidRDefault="00886649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  <w:lang w:val="en-GB"/>
        </w:rPr>
        <w:t>Exercise 13 - negatives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Rewrite the following sentences in the negative, replacing any underlined phrases and making any adjustments necessary: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1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 xml:space="preserve">Elle fait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>beaucoup de choses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aujourd’hui. (ne…rien)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2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Le Monsieur désire prendre cette chambre. (ne…point)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3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 xml:space="preserve">On a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>toujours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voulu visiter la Russie. (ne…jamais) 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4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Ils mangent des fruits et des légumes. (ne….que)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5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Ils boivent du vin et de la bière. (ne…ni…ni)</w:t>
      </w:r>
    </w:p>
    <w:p w:rsidR="00886649" w:rsidRPr="00A83497" w:rsidRDefault="00CD63AF" w:rsidP="0022165B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single" w:sz="8" w:space="0" w:color="009089"/>
          <w:right w:val="nil"/>
          <w:between w:val="nil"/>
        </w:pBdr>
        <w:spacing w:before="240" w:after="0" w:line="240" w:lineRule="auto"/>
        <w:rPr>
          <w:rFonts w:asciiTheme="minorHAnsi" w:eastAsia="Arial" w:hAnsiTheme="minorHAnsi" w:cstheme="minorHAnsi"/>
          <w:b/>
          <w:color w:val="009089"/>
          <w:sz w:val="24"/>
          <w:szCs w:val="24"/>
        </w:rPr>
      </w:pPr>
      <w:proofErr w:type="spellStart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Exercise</w:t>
      </w:r>
      <w:proofErr w:type="spellEnd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 xml:space="preserve"> 14 – </w:t>
      </w:r>
      <w:proofErr w:type="spellStart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negatives</w:t>
      </w:r>
      <w:proofErr w:type="spellEnd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 xml:space="preserve"> </w:t>
      </w:r>
      <w:proofErr w:type="spellStart"/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continued</w:t>
      </w:r>
      <w:proofErr w:type="spellEnd"/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0000"/>
          <w:sz w:val="24"/>
          <w:szCs w:val="24"/>
          <w:lang w:val="en-GB"/>
        </w:rPr>
        <w:t>Make the following sentences negative, using the words given in brackets and making any necessary adjustments: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1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Je lui ai parlé. (ne ….jamais)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lastRenderedPageBreak/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2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La fille va me l’envoyer plus tard. (ne…pas)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3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(Ces enfants) On les verra. (ne….plus…jamais)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4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>(La vérité) Tu la lui as dit hier soir. (ne…pas)</w:t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</w:rPr>
        <w:tab/>
      </w:r>
    </w:p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color w:val="009089"/>
          <w:sz w:val="24"/>
          <w:szCs w:val="24"/>
        </w:rPr>
        <w:t>5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</w:rPr>
        <w:tab/>
        <w:t xml:space="preserve">(Les règles) Nous devrons les leur expliquer.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>(ne….</w:t>
      </w:r>
      <w:proofErr w:type="spellStart"/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>rien</w:t>
      </w:r>
      <w:proofErr w:type="spellEnd"/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>)</w:t>
      </w:r>
    </w:p>
    <w:p w:rsidR="00886649" w:rsidRPr="00A83497" w:rsidRDefault="00CD63AF" w:rsidP="0022165B">
      <w:pPr>
        <w:pBdr>
          <w:top w:val="nil"/>
          <w:left w:val="nil"/>
          <w:bottom w:val="nil"/>
          <w:right w:val="nil"/>
          <w:between w:val="nil"/>
        </w:pBdr>
        <w:tabs>
          <w:tab w:val="right" w:pos="8498"/>
        </w:tabs>
        <w:spacing w:before="120" w:after="0" w:line="264" w:lineRule="auto"/>
        <w:ind w:left="284" w:hanging="284"/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 xml:space="preserve"> _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u w:val="single"/>
          <w:lang w:val="en-GB"/>
        </w:rPr>
        <w:tab/>
      </w:r>
    </w:p>
    <w:p w:rsidR="0022165B" w:rsidRPr="00A83497" w:rsidRDefault="0022165B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Default="0022165B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A83497" w:rsidRDefault="00A83497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A83497" w:rsidRDefault="00A83497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A83497" w:rsidRDefault="00A83497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A83497" w:rsidRDefault="00A83497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A83497" w:rsidRDefault="00A83497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A83497" w:rsidRDefault="00A83497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A83497" w:rsidRDefault="00A83497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A83497" w:rsidRDefault="00A83497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A83497" w:rsidRPr="00A83497" w:rsidRDefault="00A83497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22165B" w:rsidRPr="00A83497" w:rsidRDefault="0022165B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</w:p>
    <w:p w:rsidR="00886649" w:rsidRPr="00A83497" w:rsidRDefault="00CD63AF">
      <w:pPr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</w:pPr>
      <w:r w:rsidRPr="00A83497">
        <w:rPr>
          <w:rFonts w:asciiTheme="minorHAnsi" w:eastAsia="Arial" w:hAnsiTheme="minorHAnsi" w:cstheme="minorHAnsi"/>
          <w:b/>
          <w:sz w:val="24"/>
          <w:szCs w:val="24"/>
          <w:u w:val="single"/>
          <w:lang w:val="en-GB"/>
        </w:rPr>
        <w:lastRenderedPageBreak/>
        <w:t>Book context research</w:t>
      </w:r>
    </w:p>
    <w:p w:rsidR="00886649" w:rsidRPr="00A83497" w:rsidRDefault="00CD63AF">
      <w:pPr>
        <w:ind w:firstLine="720"/>
        <w:rPr>
          <w:rFonts w:asciiTheme="minorHAnsi" w:hAnsiTheme="minorHAnsi" w:cstheme="minorHAnsi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sz w:val="24"/>
          <w:szCs w:val="24"/>
          <w:lang w:val="en-GB"/>
        </w:rPr>
        <w:t xml:space="preserve">…with a view to studying the book </w:t>
      </w:r>
      <w:r w:rsidRPr="00A83497">
        <w:rPr>
          <w:rFonts w:asciiTheme="minorHAnsi" w:eastAsia="Arial" w:hAnsiTheme="minorHAnsi" w:cstheme="minorHAnsi"/>
          <w:b/>
          <w:i/>
          <w:sz w:val="24"/>
          <w:szCs w:val="24"/>
          <w:lang w:val="en-GB"/>
        </w:rPr>
        <w:t xml:space="preserve">Un sac de </w:t>
      </w:r>
      <w:proofErr w:type="spellStart"/>
      <w:r w:rsidRPr="00A83497">
        <w:rPr>
          <w:rFonts w:asciiTheme="minorHAnsi" w:eastAsia="Arial" w:hAnsiTheme="minorHAnsi" w:cstheme="minorHAnsi"/>
          <w:b/>
          <w:i/>
          <w:sz w:val="24"/>
          <w:szCs w:val="24"/>
          <w:lang w:val="en-GB"/>
        </w:rPr>
        <w:t>billes</w:t>
      </w:r>
      <w:proofErr w:type="spellEnd"/>
      <w:r w:rsidRPr="00A83497">
        <w:rPr>
          <w:rFonts w:asciiTheme="minorHAnsi" w:eastAsia="Arial" w:hAnsiTheme="minorHAnsi" w:cstheme="minorHAnsi"/>
          <w:sz w:val="24"/>
          <w:szCs w:val="24"/>
          <w:lang w:val="en-GB"/>
        </w:rPr>
        <w:t>.</w:t>
      </w:r>
    </w:p>
    <w:p w:rsidR="00886649" w:rsidRPr="00A83497" w:rsidRDefault="00CD63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Theme="minorHAnsi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>Research the history of WWII from a French perspective</w:t>
      </w:r>
    </w:p>
    <w:p w:rsidR="00886649" w:rsidRPr="00A83497" w:rsidRDefault="00CD63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inorHAnsi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>What happened to France during WWII?</w:t>
      </w:r>
    </w:p>
    <w:p w:rsidR="00886649" w:rsidRPr="00A83497" w:rsidRDefault="00CD63AF">
      <w:pPr>
        <w:rPr>
          <w:rFonts w:asciiTheme="minorHAnsi" w:eastAsia="Arial" w:hAnsiTheme="minorHAnsi" w:cstheme="minorHAnsi"/>
          <w:b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b/>
          <w:sz w:val="24"/>
          <w:szCs w:val="24"/>
          <w:lang w:val="en-GB"/>
        </w:rPr>
        <w:t>Here are some questions to help you guide your research: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5"/>
        <w:gridCol w:w="7015"/>
      </w:tblGrid>
      <w:tr w:rsidR="00886649" w:rsidRPr="00E16270">
        <w:tc>
          <w:tcPr>
            <w:tcW w:w="2335" w:type="dxa"/>
          </w:tcPr>
          <w:p w:rsidR="00886649" w:rsidRPr="00A83497" w:rsidRDefault="00CD63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contextualSpacing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en-GB"/>
              </w:rPr>
            </w:pPr>
            <w:r w:rsidRPr="00A83497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en-GB"/>
              </w:rPr>
              <w:t>Which country was the dominant power in Europe in 1939 (at the outbreak of WWII)?</w:t>
            </w:r>
          </w:p>
        </w:tc>
        <w:tc>
          <w:tcPr>
            <w:tcW w:w="7015" w:type="dxa"/>
          </w:tcPr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</w:tc>
      </w:tr>
      <w:tr w:rsidR="00886649" w:rsidRPr="00E16270">
        <w:tc>
          <w:tcPr>
            <w:tcW w:w="2335" w:type="dxa"/>
          </w:tcPr>
          <w:p w:rsidR="00886649" w:rsidRPr="00A83497" w:rsidRDefault="00CD63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contextualSpacing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en-GB"/>
              </w:rPr>
            </w:pPr>
            <w:r w:rsidRPr="00A83497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en-GB"/>
              </w:rPr>
              <w:t>What were Hitler’s reasons for wanting to expand Germany’s territory?</w:t>
            </w:r>
          </w:p>
        </w:tc>
        <w:tc>
          <w:tcPr>
            <w:tcW w:w="7015" w:type="dxa"/>
          </w:tcPr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</w:tc>
      </w:tr>
      <w:tr w:rsidR="00886649" w:rsidRPr="00E16270">
        <w:tc>
          <w:tcPr>
            <w:tcW w:w="2335" w:type="dxa"/>
          </w:tcPr>
          <w:p w:rsidR="00886649" w:rsidRPr="00A83497" w:rsidRDefault="00CD63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contextualSpacing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en-GB"/>
              </w:rPr>
            </w:pPr>
            <w:r w:rsidRPr="00A83497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en-GB"/>
              </w:rPr>
              <w:t>What happened to France in 1940?</w:t>
            </w:r>
          </w:p>
        </w:tc>
        <w:tc>
          <w:tcPr>
            <w:tcW w:w="7015" w:type="dxa"/>
          </w:tcPr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</w:tc>
      </w:tr>
      <w:tr w:rsidR="00886649" w:rsidRPr="00E16270">
        <w:tc>
          <w:tcPr>
            <w:tcW w:w="2335" w:type="dxa"/>
          </w:tcPr>
          <w:p w:rsidR="00886649" w:rsidRPr="00A83497" w:rsidRDefault="00CD63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contextualSpacing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en-GB"/>
              </w:rPr>
            </w:pPr>
            <w:r w:rsidRPr="00A83497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en-GB"/>
              </w:rPr>
              <w:t>What was the outcome of this for France?</w:t>
            </w:r>
          </w:p>
        </w:tc>
        <w:tc>
          <w:tcPr>
            <w:tcW w:w="7015" w:type="dxa"/>
          </w:tcPr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</w:tc>
      </w:tr>
      <w:tr w:rsidR="00886649" w:rsidRPr="00E16270">
        <w:tc>
          <w:tcPr>
            <w:tcW w:w="2335" w:type="dxa"/>
          </w:tcPr>
          <w:p w:rsidR="00886649" w:rsidRPr="00A83497" w:rsidRDefault="00CD63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contextualSpacing/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en-GB"/>
              </w:rPr>
            </w:pPr>
            <w:r w:rsidRPr="00A83497">
              <w:rPr>
                <w:rFonts w:asciiTheme="minorHAnsi" w:eastAsia="Arial" w:hAnsiTheme="minorHAnsi" w:cstheme="minorHAnsi"/>
                <w:color w:val="000000"/>
                <w:sz w:val="24"/>
                <w:szCs w:val="24"/>
                <w:lang w:val="en-GB"/>
              </w:rPr>
              <w:t>What were the implications on daily life for French people?</w:t>
            </w:r>
          </w:p>
        </w:tc>
        <w:tc>
          <w:tcPr>
            <w:tcW w:w="7015" w:type="dxa"/>
          </w:tcPr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  <w:p w:rsidR="00886649" w:rsidRPr="00A83497" w:rsidRDefault="00886649">
            <w:pPr>
              <w:rPr>
                <w:rFonts w:asciiTheme="minorHAnsi" w:eastAsia="Arial" w:hAnsiTheme="minorHAnsi" w:cstheme="minorHAnsi"/>
                <w:sz w:val="24"/>
                <w:szCs w:val="24"/>
                <w:lang w:val="en-GB"/>
              </w:rPr>
            </w:pPr>
          </w:p>
        </w:tc>
      </w:tr>
    </w:tbl>
    <w:p w:rsidR="00886649" w:rsidRPr="00A83497" w:rsidRDefault="00CD63AF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</w:pP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 xml:space="preserve"> </w:t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</w:r>
      <w:r w:rsidRPr="00A83497">
        <w:rPr>
          <w:rFonts w:asciiTheme="minorHAnsi" w:eastAsia="Arial" w:hAnsiTheme="minorHAnsi" w:cstheme="minorHAnsi"/>
          <w:color w:val="000000"/>
          <w:sz w:val="24"/>
          <w:szCs w:val="24"/>
          <w:lang w:val="en-GB"/>
        </w:rPr>
        <w:tab/>
      </w:r>
    </w:p>
    <w:sectPr w:rsidR="00886649" w:rsidRPr="00A83497">
      <w:footerReference w:type="even" r:id="rId30"/>
      <w:footerReference w:type="default" r:id="rId31"/>
      <w:headerReference w:type="first" r:id="rId32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3980" w:rsidRDefault="000F3980">
      <w:pPr>
        <w:spacing w:after="0" w:line="240" w:lineRule="auto"/>
      </w:pPr>
      <w:r>
        <w:separator/>
      </w:r>
    </w:p>
  </w:endnote>
  <w:endnote w:type="continuationSeparator" w:id="0">
    <w:p w:rsidR="000F3980" w:rsidRDefault="000F3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panose1 w:val="020B0604020202020204"/>
    <w:charset w:val="00"/>
    <w:family w:val="roman"/>
    <w:notTrueType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649" w:rsidRDefault="00CD63AF">
    <w:pPr>
      <w:jc w:val="right"/>
    </w:pPr>
    <w:r>
      <w:fldChar w:fldCharType="begin"/>
    </w:r>
    <w:r>
      <w:instrText>PAGE</w:instrText>
    </w:r>
    <w:r>
      <w:fldChar w:fldCharType="end"/>
    </w:r>
  </w:p>
  <w:p w:rsidR="00886649" w:rsidRDefault="00886649">
    <w:pPr>
      <w:ind w:right="360"/>
    </w:pPr>
  </w:p>
  <w:p w:rsidR="00886649" w:rsidRDefault="0088664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649" w:rsidRDefault="00CD63AF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16270">
      <w:rPr>
        <w:noProof/>
        <w:color w:val="000000"/>
      </w:rPr>
      <w:t>19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:rsidR="00886649" w:rsidRDefault="008866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3980" w:rsidRDefault="000F3980">
      <w:pPr>
        <w:spacing w:after="0" w:line="240" w:lineRule="auto"/>
      </w:pPr>
      <w:r>
        <w:separator/>
      </w:r>
    </w:p>
  </w:footnote>
  <w:footnote w:type="continuationSeparator" w:id="0">
    <w:p w:rsidR="000F3980" w:rsidRDefault="000F3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649" w:rsidRDefault="00886649"/>
  <w:p w:rsidR="00886649" w:rsidRDefault="008866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957E2"/>
    <w:multiLevelType w:val="multilevel"/>
    <w:tmpl w:val="9AAC54A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A018A"/>
    <w:multiLevelType w:val="multilevel"/>
    <w:tmpl w:val="7486CDEC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B3EC5"/>
    <w:multiLevelType w:val="multilevel"/>
    <w:tmpl w:val="B400D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A11641"/>
    <w:multiLevelType w:val="hybridMultilevel"/>
    <w:tmpl w:val="BD02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F6A2F"/>
    <w:multiLevelType w:val="hybridMultilevel"/>
    <w:tmpl w:val="CEA06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70223"/>
    <w:multiLevelType w:val="multilevel"/>
    <w:tmpl w:val="2D14A3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31514"/>
    <w:multiLevelType w:val="hybridMultilevel"/>
    <w:tmpl w:val="6F4876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C3B89"/>
    <w:multiLevelType w:val="hybridMultilevel"/>
    <w:tmpl w:val="8BC0B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F3E32"/>
    <w:multiLevelType w:val="hybridMultilevel"/>
    <w:tmpl w:val="83C0C1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A670B"/>
    <w:multiLevelType w:val="multilevel"/>
    <w:tmpl w:val="E21A95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38348F"/>
    <w:multiLevelType w:val="hybridMultilevel"/>
    <w:tmpl w:val="07EC6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DF115F"/>
    <w:multiLevelType w:val="multilevel"/>
    <w:tmpl w:val="2908647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75B327D"/>
    <w:multiLevelType w:val="hybridMultilevel"/>
    <w:tmpl w:val="392CD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1"/>
  </w:num>
  <w:num w:numId="5">
    <w:abstractNumId w:val="5"/>
  </w:num>
  <w:num w:numId="6">
    <w:abstractNumId w:val="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4"/>
  </w:num>
  <w:num w:numId="10">
    <w:abstractNumId w:val="3"/>
  </w:num>
  <w:num w:numId="11">
    <w:abstractNumId w:val="10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649"/>
    <w:rsid w:val="000F3980"/>
    <w:rsid w:val="00187571"/>
    <w:rsid w:val="0022165B"/>
    <w:rsid w:val="00886649"/>
    <w:rsid w:val="00907785"/>
    <w:rsid w:val="00A83497"/>
    <w:rsid w:val="00C679B8"/>
    <w:rsid w:val="00CD63AF"/>
    <w:rsid w:val="00E16270"/>
    <w:rsid w:val="00E25816"/>
    <w:rsid w:val="00EF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AC2D7E-29B0-4135-AD01-7D7060FC4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0E58"/>
  </w:style>
  <w:style w:type="paragraph" w:styleId="Heading1">
    <w:name w:val="heading 1"/>
    <w:basedOn w:val="Normal"/>
    <w:next w:val="Normal"/>
    <w:link w:val="Heading1Char"/>
    <w:uiPriority w:val="9"/>
    <w:qFormat/>
    <w:rsid w:val="00655B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FD0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D0E5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D0E58"/>
    <w:rPr>
      <w:color w:val="0563C1" w:themeColor="hyperlink"/>
      <w:u w:val="single"/>
    </w:rPr>
  </w:style>
  <w:style w:type="paragraph" w:customStyle="1" w:styleId="AHead">
    <w:name w:val="A Head"/>
    <w:qFormat/>
    <w:rsid w:val="00010935"/>
    <w:pPr>
      <w:spacing w:before="360" w:after="0" w:line="240" w:lineRule="auto"/>
    </w:pPr>
    <w:rPr>
      <w:rFonts w:ascii="Arial" w:eastAsia="Times New Roman" w:hAnsi="Arial" w:cs="Times New Roman"/>
      <w:b/>
      <w:color w:val="1B9A38"/>
      <w:sz w:val="40"/>
      <w:szCs w:val="24"/>
      <w:lang w:val="es-ES"/>
    </w:rPr>
  </w:style>
  <w:style w:type="character" w:customStyle="1" w:styleId="AHeadSection">
    <w:name w:val="A Head Section"/>
    <w:uiPriority w:val="1"/>
    <w:qFormat/>
    <w:rsid w:val="00010935"/>
    <w:rPr>
      <w:rFonts w:ascii="Arial" w:hAnsi="Arial"/>
      <w:b/>
    </w:rPr>
  </w:style>
  <w:style w:type="paragraph" w:customStyle="1" w:styleId="BHead">
    <w:name w:val="B Head"/>
    <w:qFormat/>
    <w:rsid w:val="00010935"/>
    <w:pPr>
      <w:spacing w:before="240" w:after="0" w:line="240" w:lineRule="auto"/>
    </w:pPr>
    <w:rPr>
      <w:rFonts w:ascii="Arial" w:eastAsia="Times New Roman" w:hAnsi="Arial" w:cs="Times New Roman"/>
      <w:color w:val="009089"/>
      <w:sz w:val="36"/>
      <w:szCs w:val="24"/>
      <w:lang w:val="es-ES"/>
    </w:rPr>
  </w:style>
  <w:style w:type="paragraph" w:customStyle="1" w:styleId="CHead">
    <w:name w:val="C Head"/>
    <w:qFormat/>
    <w:rsid w:val="00010935"/>
    <w:pPr>
      <w:pBdr>
        <w:bottom w:val="single" w:sz="8" w:space="0" w:color="009089"/>
      </w:pBdr>
      <w:spacing w:before="240" w:after="0" w:line="240" w:lineRule="auto"/>
    </w:pPr>
    <w:rPr>
      <w:rFonts w:ascii="Arial" w:hAnsi="Arial" w:cs="Times New Roman"/>
      <w:b/>
      <w:color w:val="009089"/>
      <w:sz w:val="32"/>
      <w:szCs w:val="24"/>
    </w:rPr>
  </w:style>
  <w:style w:type="paragraph" w:customStyle="1" w:styleId="DHead">
    <w:name w:val="D Head"/>
    <w:qFormat/>
    <w:rsid w:val="00010935"/>
    <w:pPr>
      <w:spacing w:before="240" w:after="0" w:line="240" w:lineRule="auto"/>
    </w:pPr>
    <w:rPr>
      <w:rFonts w:ascii="Arial" w:hAnsi="Arial" w:cs="Times New Roman"/>
      <w:sz w:val="28"/>
      <w:szCs w:val="24"/>
    </w:rPr>
  </w:style>
  <w:style w:type="paragraph" w:customStyle="1" w:styleId="MTMainTitle">
    <w:name w:val="MT Main Title"/>
    <w:qFormat/>
    <w:rsid w:val="00010935"/>
    <w:pPr>
      <w:spacing w:after="720" w:line="240" w:lineRule="auto"/>
    </w:pPr>
    <w:rPr>
      <w:rFonts w:ascii="Arial" w:eastAsia="Times New Roman" w:hAnsi="Arial" w:cs="Times New Roman"/>
      <w:b/>
      <w:color w:val="1B9A38"/>
      <w:sz w:val="56"/>
      <w:szCs w:val="24"/>
      <w:lang w:val="es-ES"/>
    </w:rPr>
  </w:style>
  <w:style w:type="paragraph" w:customStyle="1" w:styleId="RHRunningHead">
    <w:name w:val="RH Running Head"/>
    <w:qFormat/>
    <w:rsid w:val="00010935"/>
    <w:pPr>
      <w:spacing w:after="0" w:line="240" w:lineRule="auto"/>
      <w:jc w:val="right"/>
    </w:pPr>
    <w:rPr>
      <w:rFonts w:ascii="Arial" w:eastAsia="Times New Roman" w:hAnsi="Arial" w:cs="Times New Roman"/>
      <w:b/>
      <w:color w:val="FFFFFF" w:themeColor="background1"/>
      <w:sz w:val="24"/>
      <w:szCs w:val="24"/>
    </w:rPr>
  </w:style>
  <w:style w:type="character" w:styleId="PageNumber">
    <w:name w:val="page number"/>
    <w:basedOn w:val="DefaultParagraphFont"/>
    <w:uiPriority w:val="99"/>
    <w:unhideWhenUsed/>
    <w:rsid w:val="00010935"/>
  </w:style>
  <w:style w:type="paragraph" w:customStyle="1" w:styleId="ColorfulList-Accent11">
    <w:name w:val="Colorful List - Accent 11"/>
    <w:basedOn w:val="Normal"/>
    <w:uiPriority w:val="99"/>
    <w:qFormat/>
    <w:rsid w:val="00010935"/>
    <w:pPr>
      <w:spacing w:after="0" w:line="240" w:lineRule="auto"/>
      <w:ind w:left="720"/>
      <w:contextualSpacing/>
    </w:pPr>
    <w:rPr>
      <w:rFonts w:ascii="Cambria" w:eastAsia="MS ??" w:hAnsi="Cambria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10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35"/>
  </w:style>
  <w:style w:type="paragraph" w:styleId="Footer">
    <w:name w:val="footer"/>
    <w:basedOn w:val="Normal"/>
    <w:link w:val="FooterChar"/>
    <w:uiPriority w:val="99"/>
    <w:unhideWhenUsed/>
    <w:rsid w:val="00010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35"/>
  </w:style>
  <w:style w:type="character" w:customStyle="1" w:styleId="Heading1Char">
    <w:name w:val="Heading 1 Char"/>
    <w:basedOn w:val="DefaultParagraphFont"/>
    <w:link w:val="Heading1"/>
    <w:uiPriority w:val="9"/>
    <w:rsid w:val="00655B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55BCB"/>
    <w:pPr>
      <w:ind w:left="720"/>
      <w:contextualSpacing/>
    </w:pPr>
  </w:style>
  <w:style w:type="character" w:customStyle="1" w:styleId="a-size-large">
    <w:name w:val="a-size-large"/>
    <w:basedOn w:val="DefaultParagraphFont"/>
    <w:rsid w:val="00655BCB"/>
  </w:style>
  <w:style w:type="paragraph" w:customStyle="1" w:styleId="BTBodyText">
    <w:name w:val="BT Body Text"/>
    <w:qFormat/>
    <w:rsid w:val="00F75F9F"/>
    <w:pPr>
      <w:spacing w:before="120" w:after="0" w:line="264" w:lineRule="auto"/>
    </w:pPr>
    <w:rPr>
      <w:rFonts w:ascii="Arial" w:hAnsi="Arial" w:cs="Times New Roman"/>
      <w:szCs w:val="24"/>
      <w:lang w:val="en-GB"/>
    </w:rPr>
  </w:style>
  <w:style w:type="paragraph" w:customStyle="1" w:styleId="Indentedtext">
    <w:name w:val="Indented text"/>
    <w:basedOn w:val="QuestionNumberList"/>
    <w:rsid w:val="00F75F9F"/>
    <w:pPr>
      <w:ind w:firstLine="0"/>
    </w:pPr>
  </w:style>
  <w:style w:type="paragraph" w:customStyle="1" w:styleId="QuestionNumberList">
    <w:name w:val="Question Number List"/>
    <w:qFormat/>
    <w:rsid w:val="00F75F9F"/>
    <w:pPr>
      <w:spacing w:before="120" w:after="0" w:line="264" w:lineRule="auto"/>
      <w:ind w:left="284" w:hanging="284"/>
    </w:pPr>
    <w:rPr>
      <w:rFonts w:ascii="Arial" w:hAnsi="Arial" w:cs="Times New Roman"/>
      <w:szCs w:val="24"/>
    </w:rPr>
  </w:style>
  <w:style w:type="paragraph" w:customStyle="1" w:styleId="AnswerLines">
    <w:name w:val="Answer Lines"/>
    <w:qFormat/>
    <w:rsid w:val="00F75F9F"/>
    <w:pPr>
      <w:tabs>
        <w:tab w:val="right" w:pos="8498"/>
      </w:tabs>
      <w:spacing w:before="120" w:after="0" w:line="264" w:lineRule="auto"/>
      <w:ind w:left="284"/>
    </w:pPr>
    <w:rPr>
      <w:rFonts w:ascii="Arial" w:eastAsiaTheme="minorEastAsia" w:hAnsi="Arial" w:cs="Times New Roman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97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97F"/>
    <w:rPr>
      <w:rFonts w:ascii="Lucida Grande" w:eastAsiaTheme="minorEastAsia" w:hAnsi="Lucida Grande" w:cs="Lucida Grande"/>
      <w:sz w:val="18"/>
      <w:szCs w:val="18"/>
      <w:lang w:val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A8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2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955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4" w:color="6C6869"/>
          </w:divBdr>
        </w:div>
        <w:div w:id="146947256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anguagesonline.org.uk" TargetMode="External"/><Relationship Id="rId18" Type="http://schemas.openxmlformats.org/officeDocument/2006/relationships/hyperlink" Target="http://www.20minutes.fr/" TargetMode="External"/><Relationship Id="rId26" Type="http://schemas.openxmlformats.org/officeDocument/2006/relationships/image" Target="media/image5.png"/><Relationship Id="rId21" Type="http://schemas.openxmlformats.org/officeDocument/2006/relationships/hyperlink" Target="https://www.lemonde.fr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language-gym.com" TargetMode="External"/><Relationship Id="rId17" Type="http://schemas.openxmlformats.org/officeDocument/2006/relationships/hyperlink" Target="http://www.languagesonline.org.uk" TargetMode="External"/><Relationship Id="rId25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language-gym.com/" TargetMode="External"/><Relationship Id="rId20" Type="http://schemas.openxmlformats.org/officeDocument/2006/relationships/hyperlink" Target="https://www.6play.fr/m6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azon.co.uk/sac-billes-Livre-Poche/dp/2253029491/ref=as_sl_pc_ss_til?tag=alevfre-21&amp;linkCode=w00&amp;linkId=&amp;creativeASIN=2253029491" TargetMode="External"/><Relationship Id="rId24" Type="http://schemas.openxmlformats.org/officeDocument/2006/relationships/image" Target="media/image3.png"/><Relationship Id="rId32" Type="http://schemas.openxmlformats.org/officeDocument/2006/relationships/header" Target="header1.xml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http://bookshop.blackwell.co.uk/bookshop/product/9781471833205?gclid=CPXDpfHo9tQCFUOVGwodJ44HiA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customXml" Target="../customXml/item2.xml"/><Relationship Id="rId10" Type="http://schemas.openxmlformats.org/officeDocument/2006/relationships/hyperlink" Target="https://www.amazon.co.uk/petit-Nicolas-Adventures-Petit/dp/2070612767" TargetMode="External"/><Relationship Id="rId19" Type="http://schemas.openxmlformats.org/officeDocument/2006/relationships/hyperlink" Target="https://www.tf1.fr/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bookshop.blackwell.co.uk/bookshop/product/9781471833205?gclid=CPXDpfHo9tQCFUOVGwodJ44HiA" TargetMode="External"/><Relationship Id="rId14" Type="http://schemas.openxmlformats.org/officeDocument/2006/relationships/hyperlink" Target="http://www.20minutes.fr/" TargetMode="External"/><Relationship Id="rId22" Type="http://schemas.openxmlformats.org/officeDocument/2006/relationships/hyperlink" Target="https://www.memrise.com/course/438797/french-a-level-useful-phrases-vocab/" TargetMode="External"/><Relationship Id="rId27" Type="http://schemas.openxmlformats.org/officeDocument/2006/relationships/image" Target="media/image6.png"/><Relationship Id="rId30" Type="http://schemas.openxmlformats.org/officeDocument/2006/relationships/footer" Target="footer1.xml"/><Relationship Id="rId35" Type="http://schemas.openxmlformats.org/officeDocument/2006/relationships/customXml" Target="../customXml/item1.xml"/><Relationship Id="rId8" Type="http://schemas.openxmlformats.org/officeDocument/2006/relationships/hyperlink" Target="https://global.oup.com/education/product/9780198422372/?region=uk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2EA12B3BE1BE409573C8159886D9F3" ma:contentTypeVersion="13" ma:contentTypeDescription="Create a new document." ma:contentTypeScope="" ma:versionID="f7d5a0d310663e6ac4bd15e9004fbd1f">
  <xsd:schema xmlns:xsd="http://www.w3.org/2001/XMLSchema" xmlns:xs="http://www.w3.org/2001/XMLSchema" xmlns:p="http://schemas.microsoft.com/office/2006/metadata/properties" xmlns:ns2="9959a3f0-abc4-44e3-974d-0d4c49b278cf" xmlns:ns3="223b3cbe-527c-40fa-af01-653aec224b9f" targetNamespace="http://schemas.microsoft.com/office/2006/metadata/properties" ma:root="true" ma:fieldsID="45873ee97d3b966e6218ba7988c4ad36" ns2:_="" ns3:_="">
    <xsd:import namespace="9959a3f0-abc4-44e3-974d-0d4c49b278cf"/>
    <xsd:import namespace="223b3cbe-527c-40fa-af01-653aec224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9a3f0-abc4-44e3-974d-0d4c49b27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b3cbe-527c-40fa-af01-653aec224b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31F6A5-E88D-4FE4-833E-853A87F99FC8}"/>
</file>

<file path=customXml/itemProps2.xml><?xml version="1.0" encoding="utf-8"?>
<ds:datastoreItem xmlns:ds="http://schemas.openxmlformats.org/officeDocument/2006/customXml" ds:itemID="{23233F5E-0FA1-4CDD-910E-D489B1E44360}"/>
</file>

<file path=customXml/itemProps3.xml><?xml version="1.0" encoding="utf-8"?>
<ds:datastoreItem xmlns:ds="http://schemas.openxmlformats.org/officeDocument/2006/customXml" ds:itemID="{FA70D444-194F-451C-993B-803ED24490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2066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Gallet F</dc:creator>
  <cp:lastModifiedBy>Mrs J Bayliss</cp:lastModifiedBy>
  <cp:revision>2</cp:revision>
  <dcterms:created xsi:type="dcterms:W3CDTF">2020-04-21T08:47:00Z</dcterms:created>
  <dcterms:modified xsi:type="dcterms:W3CDTF">2020-04-21T08:47:00Z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0x010100312EA12B3BE1BE409573C8159886D9F3</vt:lpwstr>
  </property>
  <property fmtid="{D5CDD505-2E9C-101B-9397-08002B2CF9AE}" pid="3" name="Order">
    <vt:r8>17000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riggerFlowInfo">
    <vt:lpwstr/>
  </property>
  <property fmtid="{D5CDD505-2E9C-101B-9397-08002B2CF9AE}" pid="11" name="TemplateUrl">
    <vt:lpwstr/>
  </property>
</Properties>
</file>